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15A2C" w14:textId="77777777" w:rsidR="00E7627C" w:rsidRPr="00E7627C" w:rsidRDefault="00E7627C" w:rsidP="00E7627C">
      <w:pPr>
        <w:tabs>
          <w:tab w:val="left" w:pos="4253"/>
        </w:tabs>
        <w:autoSpaceDE w:val="0"/>
        <w:autoSpaceDN w:val="0"/>
        <w:spacing w:after="0" w:line="240" w:lineRule="exact"/>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別紙様式第１号の別紙２の１（肉骨粉等の利用促進・自ら混合等処理する場合）</w:t>
      </w:r>
    </w:p>
    <w:p w14:paraId="631D2D43" w14:textId="77777777" w:rsidR="00E7627C" w:rsidRPr="00E7627C" w:rsidRDefault="00E7627C" w:rsidP="00E7627C">
      <w:pPr>
        <w:tabs>
          <w:tab w:val="left" w:pos="4253"/>
        </w:tabs>
        <w:autoSpaceDE w:val="0"/>
        <w:autoSpaceDN w:val="0"/>
        <w:spacing w:after="0" w:line="240" w:lineRule="exact"/>
        <w:jc w:val="center"/>
        <w:rPr>
          <w:rFonts w:ascii="ＭＳ ゴシック" w:eastAsia="ＭＳ ゴシック" w:hAnsi="ＭＳ ゴシック" w:cs="Times New Roman"/>
          <w:sz w:val="24"/>
          <w14:ligatures w14:val="none"/>
        </w:rPr>
      </w:pPr>
    </w:p>
    <w:p w14:paraId="715E5707" w14:textId="77777777" w:rsidR="00E7627C" w:rsidRPr="00E7627C" w:rsidRDefault="00E7627C" w:rsidP="00E7627C">
      <w:pPr>
        <w:tabs>
          <w:tab w:val="left" w:pos="4253"/>
        </w:tabs>
        <w:autoSpaceDE w:val="0"/>
        <w:autoSpaceDN w:val="0"/>
        <w:spacing w:after="0" w:line="240" w:lineRule="exact"/>
        <w:jc w:val="center"/>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令和　　年度肉骨粉適正処分対策事業（変更）実施計画</w:t>
      </w:r>
    </w:p>
    <w:p w14:paraId="4B3D92C4" w14:textId="77777777" w:rsidR="00E7627C" w:rsidRPr="00E7627C" w:rsidRDefault="00E7627C" w:rsidP="00E7627C">
      <w:pPr>
        <w:wordWrap w:val="0"/>
        <w:autoSpaceDE w:val="0"/>
        <w:autoSpaceDN w:val="0"/>
        <w:spacing w:after="0" w:line="240" w:lineRule="auto"/>
        <w:ind w:leftChars="3000" w:left="6600" w:firstLineChars="600" w:firstLine="1440"/>
        <w:jc w:val="both"/>
        <w:rPr>
          <w:rFonts w:ascii="ＭＳ ゴシック" w:eastAsia="ＭＳ ゴシック" w:hAnsi="ＭＳ ゴシック" w:cs="Times New Roman"/>
          <w:sz w:val="24"/>
          <w14:ligatures w14:val="none"/>
        </w:rPr>
      </w:pPr>
    </w:p>
    <w:p w14:paraId="14344059" w14:textId="77777777" w:rsidR="00E7627C" w:rsidRPr="00E7627C" w:rsidRDefault="00E7627C" w:rsidP="00E7627C">
      <w:pPr>
        <w:wordWrap w:val="0"/>
        <w:autoSpaceDE w:val="0"/>
        <w:autoSpaceDN w:val="0"/>
        <w:spacing w:after="0" w:line="240" w:lineRule="auto"/>
        <w:ind w:leftChars="3000" w:left="6600" w:firstLineChars="600" w:firstLine="1440"/>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 xml:space="preserve">肉骨粉等処分事業者　　　　　　　　　　　</w:t>
      </w:r>
    </w:p>
    <w:p w14:paraId="33955353" w14:textId="77777777" w:rsidR="00E7627C" w:rsidRPr="00E7627C" w:rsidRDefault="00E7627C" w:rsidP="00E7627C">
      <w:pPr>
        <w:wordWrap w:val="0"/>
        <w:autoSpaceDE w:val="0"/>
        <w:autoSpaceDN w:val="0"/>
        <w:spacing w:after="0" w:line="240" w:lineRule="auto"/>
        <w:ind w:leftChars="3000" w:left="6600" w:firstLineChars="600" w:firstLine="1440"/>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 xml:space="preserve">代表者氏名　　　　          　　　　　　</w:t>
      </w:r>
    </w:p>
    <w:p w14:paraId="02AA6B73"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１　肉骨粉等処分事業者の概要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872"/>
        <w:gridCol w:w="3123"/>
        <w:gridCol w:w="1395"/>
        <w:gridCol w:w="4803"/>
      </w:tblGrid>
      <w:tr w:rsidR="00E7627C" w:rsidRPr="00E7627C" w14:paraId="2112C890" w14:textId="77777777" w:rsidTr="004B0163">
        <w:trPr>
          <w:trHeight w:val="494"/>
        </w:trPr>
        <w:tc>
          <w:tcPr>
            <w:tcW w:w="1417" w:type="dxa"/>
            <w:tcBorders>
              <w:top w:val="single" w:sz="4" w:space="0" w:color="auto"/>
              <w:left w:val="single" w:sz="4" w:space="0" w:color="auto"/>
              <w:bottom w:val="single" w:sz="4" w:space="0" w:color="auto"/>
              <w:right w:val="single" w:sz="12" w:space="0" w:color="auto"/>
            </w:tcBorders>
            <w:hideMark/>
          </w:tcPr>
          <w:p w14:paraId="5EE8DB84"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4"/>
                <w14:ligatures w14:val="none"/>
              </w:rPr>
            </w:pPr>
            <w:r w:rsidRPr="00E7627C">
              <w:rPr>
                <w:rFonts w:ascii="ＭＳ ゴシック" w:eastAsia="ＭＳ ゴシック" w:hAnsi="ＭＳ ゴシック" w:cs="Times New Roman" w:hint="eastAsia"/>
                <w:kern w:val="0"/>
                <w:sz w:val="24"/>
                <w14:ligatures w14:val="none"/>
              </w:rPr>
              <w:t>住所</w:t>
            </w:r>
          </w:p>
        </w:tc>
        <w:tc>
          <w:tcPr>
            <w:tcW w:w="12391" w:type="dxa"/>
            <w:gridSpan w:val="4"/>
            <w:tcBorders>
              <w:top w:val="single" w:sz="12" w:space="0" w:color="auto"/>
              <w:left w:val="single" w:sz="12" w:space="0" w:color="auto"/>
              <w:bottom w:val="single" w:sz="4" w:space="0" w:color="auto"/>
              <w:right w:val="single" w:sz="12" w:space="0" w:color="auto"/>
            </w:tcBorders>
          </w:tcPr>
          <w:p w14:paraId="263A2E66"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kern w:val="0"/>
                <w:sz w:val="20"/>
                <w14:ligatures w14:val="none"/>
              </w:rPr>
            </w:pPr>
          </w:p>
        </w:tc>
      </w:tr>
      <w:tr w:rsidR="00E7627C" w:rsidRPr="00E7627C" w14:paraId="3CA7F368" w14:textId="77777777" w:rsidTr="004B0163">
        <w:trPr>
          <w:trHeight w:val="494"/>
        </w:trPr>
        <w:tc>
          <w:tcPr>
            <w:tcW w:w="1417" w:type="dxa"/>
            <w:tcBorders>
              <w:top w:val="single" w:sz="4" w:space="0" w:color="auto"/>
              <w:left w:val="single" w:sz="4" w:space="0" w:color="auto"/>
              <w:bottom w:val="single" w:sz="4" w:space="0" w:color="auto"/>
              <w:right w:val="single" w:sz="12" w:space="0" w:color="auto"/>
            </w:tcBorders>
            <w:hideMark/>
          </w:tcPr>
          <w:p w14:paraId="68A4F70E"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4"/>
                <w14:ligatures w14:val="none"/>
              </w:rPr>
            </w:pPr>
            <w:r w:rsidRPr="00E7627C">
              <w:rPr>
                <w:rFonts w:ascii="ＭＳ ゴシック" w:eastAsia="ＭＳ ゴシック" w:hAnsi="ＭＳ ゴシック" w:cs="Times New Roman" w:hint="eastAsia"/>
                <w:kern w:val="0"/>
                <w:sz w:val="24"/>
                <w14:ligatures w14:val="none"/>
              </w:rPr>
              <w:t>ＴＥＬ</w:t>
            </w:r>
          </w:p>
        </w:tc>
        <w:tc>
          <w:tcPr>
            <w:tcW w:w="6096" w:type="dxa"/>
            <w:gridSpan w:val="2"/>
            <w:tcBorders>
              <w:top w:val="single" w:sz="4" w:space="0" w:color="auto"/>
              <w:left w:val="single" w:sz="12" w:space="0" w:color="auto"/>
              <w:bottom w:val="single" w:sz="4" w:space="0" w:color="auto"/>
              <w:right w:val="single" w:sz="12" w:space="0" w:color="auto"/>
            </w:tcBorders>
            <w:hideMark/>
          </w:tcPr>
          <w:p w14:paraId="1BA6BD83"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　　　　）　　　　　‐</w:t>
            </w:r>
          </w:p>
        </w:tc>
        <w:tc>
          <w:tcPr>
            <w:tcW w:w="1417" w:type="dxa"/>
            <w:tcBorders>
              <w:top w:val="single" w:sz="12" w:space="0" w:color="auto"/>
              <w:left w:val="single" w:sz="12" w:space="0" w:color="auto"/>
              <w:bottom w:val="single" w:sz="4" w:space="0" w:color="auto"/>
              <w:right w:val="single" w:sz="12" w:space="0" w:color="auto"/>
            </w:tcBorders>
            <w:hideMark/>
          </w:tcPr>
          <w:p w14:paraId="66C113DE"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ＦＡＸ</w:t>
            </w:r>
          </w:p>
        </w:tc>
        <w:tc>
          <w:tcPr>
            <w:tcW w:w="4878" w:type="dxa"/>
            <w:tcBorders>
              <w:top w:val="single" w:sz="4" w:space="0" w:color="auto"/>
              <w:left w:val="single" w:sz="12" w:space="0" w:color="auto"/>
              <w:bottom w:val="single" w:sz="4" w:space="0" w:color="auto"/>
              <w:right w:val="single" w:sz="12" w:space="0" w:color="auto"/>
            </w:tcBorders>
            <w:hideMark/>
          </w:tcPr>
          <w:p w14:paraId="18241E37"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　　　　）　　　　　‐</w:t>
            </w:r>
          </w:p>
        </w:tc>
      </w:tr>
      <w:tr w:rsidR="00E7627C" w:rsidRPr="00E7627C" w14:paraId="6A7DD46C" w14:textId="77777777" w:rsidTr="004B0163">
        <w:trPr>
          <w:trHeight w:val="494"/>
        </w:trPr>
        <w:tc>
          <w:tcPr>
            <w:tcW w:w="1417" w:type="dxa"/>
            <w:tcBorders>
              <w:top w:val="single" w:sz="4" w:space="0" w:color="auto"/>
              <w:left w:val="single" w:sz="4" w:space="0" w:color="auto"/>
              <w:bottom w:val="single" w:sz="4" w:space="0" w:color="auto"/>
              <w:right w:val="single" w:sz="12" w:space="0" w:color="auto"/>
            </w:tcBorders>
            <w:hideMark/>
          </w:tcPr>
          <w:p w14:paraId="1231A4F1"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4"/>
                <w14:ligatures w14:val="none"/>
              </w:rPr>
            </w:pPr>
            <w:r w:rsidRPr="00E7627C">
              <w:rPr>
                <w:rFonts w:ascii="ＭＳ ゴシック" w:eastAsia="ＭＳ ゴシック" w:hAnsi="ＭＳ ゴシック" w:cs="Times New Roman" w:hint="eastAsia"/>
                <w:kern w:val="0"/>
                <w:sz w:val="24"/>
                <w14:ligatures w14:val="none"/>
              </w:rPr>
              <w:t>種類</w:t>
            </w:r>
          </w:p>
        </w:tc>
        <w:tc>
          <w:tcPr>
            <w:tcW w:w="6096" w:type="dxa"/>
            <w:gridSpan w:val="2"/>
            <w:tcBorders>
              <w:top w:val="single" w:sz="4" w:space="0" w:color="auto"/>
              <w:left w:val="single" w:sz="12" w:space="0" w:color="auto"/>
              <w:bottom w:val="nil"/>
              <w:right w:val="single" w:sz="12" w:space="0" w:color="auto"/>
            </w:tcBorders>
            <w:hideMark/>
          </w:tcPr>
          <w:p w14:paraId="159161F5"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株式、有限、合名、合資、協業組合、協同組合、個人</w:t>
            </w:r>
          </w:p>
        </w:tc>
        <w:tc>
          <w:tcPr>
            <w:tcW w:w="1417" w:type="dxa"/>
            <w:tcBorders>
              <w:top w:val="single" w:sz="4" w:space="0" w:color="auto"/>
              <w:left w:val="single" w:sz="12" w:space="0" w:color="auto"/>
              <w:bottom w:val="single" w:sz="4" w:space="0" w:color="auto"/>
              <w:right w:val="single" w:sz="12" w:space="0" w:color="auto"/>
            </w:tcBorders>
            <w:hideMark/>
          </w:tcPr>
          <w:p w14:paraId="0567B485"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資本金</w:t>
            </w:r>
          </w:p>
        </w:tc>
        <w:tc>
          <w:tcPr>
            <w:tcW w:w="4878" w:type="dxa"/>
            <w:tcBorders>
              <w:top w:val="single" w:sz="4" w:space="0" w:color="auto"/>
              <w:left w:val="single" w:sz="12" w:space="0" w:color="auto"/>
              <w:bottom w:val="single" w:sz="4" w:space="0" w:color="auto"/>
              <w:right w:val="single" w:sz="12" w:space="0" w:color="auto"/>
            </w:tcBorders>
            <w:hideMark/>
          </w:tcPr>
          <w:p w14:paraId="768514DA"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 xml:space="preserve">　　　　　　　千円</w:t>
            </w:r>
          </w:p>
        </w:tc>
      </w:tr>
      <w:tr w:rsidR="00E7627C" w:rsidRPr="00E7627C" w14:paraId="34B75ECE" w14:textId="77777777" w:rsidTr="004B0163">
        <w:trPr>
          <w:trHeight w:val="494"/>
        </w:trPr>
        <w:tc>
          <w:tcPr>
            <w:tcW w:w="1417" w:type="dxa"/>
            <w:tcBorders>
              <w:top w:val="single" w:sz="4" w:space="0" w:color="auto"/>
              <w:left w:val="single" w:sz="4" w:space="0" w:color="auto"/>
              <w:bottom w:val="single" w:sz="4" w:space="0" w:color="auto"/>
              <w:right w:val="single" w:sz="12" w:space="0" w:color="auto"/>
            </w:tcBorders>
            <w:hideMark/>
          </w:tcPr>
          <w:p w14:paraId="784B1C5B"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4"/>
                <w14:ligatures w14:val="none"/>
              </w:rPr>
            </w:pPr>
            <w:r w:rsidRPr="00E7627C">
              <w:rPr>
                <w:rFonts w:ascii="ＭＳ ゴシック" w:eastAsia="ＭＳ ゴシック" w:hAnsi="ＭＳ ゴシック" w:cs="Times New Roman" w:hint="eastAsia"/>
                <w:kern w:val="0"/>
                <w:sz w:val="24"/>
                <w14:ligatures w14:val="none"/>
              </w:rPr>
              <w:t>従業員数</w:t>
            </w:r>
          </w:p>
        </w:tc>
        <w:tc>
          <w:tcPr>
            <w:tcW w:w="2921" w:type="dxa"/>
            <w:tcBorders>
              <w:top w:val="single" w:sz="4" w:space="0" w:color="auto"/>
              <w:left w:val="single" w:sz="12" w:space="0" w:color="auto"/>
              <w:bottom w:val="single" w:sz="12" w:space="0" w:color="auto"/>
              <w:right w:val="single" w:sz="4" w:space="0" w:color="auto"/>
            </w:tcBorders>
            <w:hideMark/>
          </w:tcPr>
          <w:p w14:paraId="748BC930" w14:textId="77777777" w:rsidR="00E7627C" w:rsidRPr="00E7627C" w:rsidRDefault="00E7627C" w:rsidP="00E7627C">
            <w:pPr>
              <w:autoSpaceDE w:val="0"/>
              <w:autoSpaceDN w:val="0"/>
              <w:spacing w:after="0" w:line="300" w:lineRule="exact"/>
              <w:jc w:val="right"/>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 xml:space="preserve">　　　　名</w:t>
            </w:r>
          </w:p>
        </w:tc>
        <w:tc>
          <w:tcPr>
            <w:tcW w:w="3175" w:type="dxa"/>
            <w:tcBorders>
              <w:top w:val="nil"/>
              <w:left w:val="single" w:sz="4" w:space="0" w:color="auto"/>
              <w:bottom w:val="single" w:sz="12" w:space="0" w:color="auto"/>
              <w:right w:val="single" w:sz="12" w:space="0" w:color="auto"/>
            </w:tcBorders>
            <w:hideMark/>
          </w:tcPr>
          <w:p w14:paraId="31B239A3" w14:textId="77777777" w:rsidR="00E7627C" w:rsidRPr="00E7627C" w:rsidRDefault="00E7627C" w:rsidP="00E7627C">
            <w:pPr>
              <w:autoSpaceDE w:val="0"/>
              <w:autoSpaceDN w:val="0"/>
              <w:spacing w:after="0" w:line="300" w:lineRule="exact"/>
              <w:jc w:val="right"/>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（該当するものに○印）</w:t>
            </w:r>
          </w:p>
        </w:tc>
        <w:tc>
          <w:tcPr>
            <w:tcW w:w="1417" w:type="dxa"/>
            <w:tcBorders>
              <w:top w:val="single" w:sz="4" w:space="0" w:color="auto"/>
              <w:left w:val="single" w:sz="12" w:space="0" w:color="auto"/>
              <w:bottom w:val="single" w:sz="4" w:space="0" w:color="auto"/>
              <w:right w:val="single" w:sz="12" w:space="0" w:color="auto"/>
            </w:tcBorders>
            <w:hideMark/>
          </w:tcPr>
          <w:p w14:paraId="1D59FE28"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決算時期</w:t>
            </w:r>
          </w:p>
        </w:tc>
        <w:tc>
          <w:tcPr>
            <w:tcW w:w="4878" w:type="dxa"/>
            <w:tcBorders>
              <w:top w:val="single" w:sz="4" w:space="0" w:color="auto"/>
              <w:left w:val="single" w:sz="12" w:space="0" w:color="auto"/>
              <w:bottom w:val="single" w:sz="12" w:space="0" w:color="auto"/>
              <w:right w:val="single" w:sz="12" w:space="0" w:color="auto"/>
            </w:tcBorders>
            <w:hideMark/>
          </w:tcPr>
          <w:p w14:paraId="2077F324"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毎年　　　　　月</w:t>
            </w:r>
          </w:p>
        </w:tc>
      </w:tr>
    </w:tbl>
    <w:p w14:paraId="79BCDD8C"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sz w:val="24"/>
          <w14:ligatures w14:val="none"/>
        </w:rPr>
      </w:pPr>
    </w:p>
    <w:p w14:paraId="5D8C4675"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２　肉骨粉等利用促進計画</w:t>
      </w:r>
    </w:p>
    <w:p w14:paraId="6977E76B"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（１）混合等処理する肉骨粉等の種類　：</w:t>
      </w:r>
      <w:r w:rsidRPr="00E7627C">
        <w:rPr>
          <w:rFonts w:ascii="ＭＳ ゴシック" w:eastAsia="ＭＳ ゴシック" w:hAnsi="ＭＳ ゴシック" w:cs="Times New Roman"/>
          <w:sz w:val="24"/>
          <w14:ligatures w14:val="none"/>
        </w:rPr>
        <w:t xml:space="preserve"> </w:t>
      </w:r>
    </w:p>
    <w:p w14:paraId="37F5E9CF"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p>
    <w:p w14:paraId="7017804A"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（２）混合等処理の内容：　摂取防止措置、　原料加工措置　（該当するものに○印）</w:t>
      </w:r>
    </w:p>
    <w:p w14:paraId="50A18BC5" w14:textId="77777777" w:rsidR="00E7627C" w:rsidRPr="00E7627C" w:rsidRDefault="00E7627C" w:rsidP="00E7627C">
      <w:pPr>
        <w:autoSpaceDE w:val="0"/>
        <w:autoSpaceDN w:val="0"/>
        <w:spacing w:after="0" w:line="240" w:lineRule="auto"/>
        <w:ind w:left="1200" w:hangingChars="500" w:hanging="1200"/>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noProof/>
          <w:sz w:val="24"/>
          <w14:ligatures w14:val="none"/>
        </w:rPr>
        <mc:AlternateContent>
          <mc:Choice Requires="wps">
            <w:drawing>
              <wp:anchor distT="0" distB="0" distL="114300" distR="114300" simplePos="0" relativeHeight="251659264" behindDoc="0" locked="0" layoutInCell="1" allowOverlap="1" wp14:anchorId="64ECC262" wp14:editId="69EA03E3">
                <wp:simplePos x="0" y="0"/>
                <wp:positionH relativeFrom="column">
                  <wp:posOffset>463550</wp:posOffset>
                </wp:positionH>
                <wp:positionV relativeFrom="paragraph">
                  <wp:posOffset>33655</wp:posOffset>
                </wp:positionV>
                <wp:extent cx="8359140" cy="914400"/>
                <wp:effectExtent l="0" t="0" r="22860" b="19050"/>
                <wp:wrapNone/>
                <wp:docPr id="4" name="大かっこ 4"/>
                <wp:cNvGraphicFramePr/>
                <a:graphic xmlns:a="http://schemas.openxmlformats.org/drawingml/2006/main">
                  <a:graphicData uri="http://schemas.microsoft.com/office/word/2010/wordprocessingShape">
                    <wps:wsp>
                      <wps:cNvSpPr/>
                      <wps:spPr>
                        <a:xfrm>
                          <a:off x="0" y="0"/>
                          <a:ext cx="8359140" cy="914400"/>
                        </a:xfrm>
                        <a:prstGeom prst="bracketPair">
                          <a:avLst>
                            <a:gd name="adj" fmla="val 1083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6AC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36.5pt;margin-top:2.65pt;width:658.2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" adj="2340" strokecolor="windowText" strokeweight=".5pt">
                <v:stroke joinstyle="miter"/>
              </v:shape>
            </w:pict>
          </mc:Fallback>
        </mc:AlternateContent>
      </w:r>
      <w:r w:rsidRPr="00E7627C">
        <w:rPr>
          <w:rFonts w:ascii="ＭＳ ゴシック" w:eastAsia="ＭＳ ゴシック" w:hAnsi="ＭＳ ゴシック" w:cs="Times New Roman" w:hint="eastAsia"/>
          <w:sz w:val="24"/>
          <w14:ligatures w14:val="none"/>
        </w:rPr>
        <w:t xml:space="preserve">　　　　具体的内容：</w:t>
      </w:r>
    </w:p>
    <w:p w14:paraId="607BEC31" w14:textId="77777777" w:rsidR="00E7627C" w:rsidRPr="00E7627C" w:rsidRDefault="00E7627C" w:rsidP="00E7627C">
      <w:pPr>
        <w:autoSpaceDE w:val="0"/>
        <w:autoSpaceDN w:val="0"/>
        <w:spacing w:after="0" w:line="280" w:lineRule="exact"/>
        <w:ind w:leftChars="200" w:left="1160" w:rightChars="222" w:right="488" w:hangingChars="300" w:hanging="720"/>
        <w:jc w:val="both"/>
        <w:rPr>
          <w:rFonts w:ascii="ＭＳ 明朝" w:eastAsia="ＭＳ 明朝" w:hAnsi="ＭＳ 明朝" w:cs="Times New Roman"/>
          <w:i/>
          <w:sz w:val="24"/>
          <w14:ligatures w14:val="none"/>
        </w:rPr>
      </w:pPr>
      <w:r w:rsidRPr="00E7627C">
        <w:rPr>
          <w:rFonts w:ascii="ＭＳ ゴシック" w:eastAsia="ＭＳ ゴシック" w:hAnsi="ＭＳ ゴシック" w:cs="Times New Roman" w:hint="eastAsia"/>
          <w:sz w:val="24"/>
          <w14:ligatures w14:val="none"/>
        </w:rPr>
        <w:t xml:space="preserve">　</w:t>
      </w:r>
      <w:r w:rsidRPr="00E7627C">
        <w:rPr>
          <w:rFonts w:ascii="ＭＳ 明朝" w:eastAsia="ＭＳ 明朝" w:hAnsi="ＭＳ 明朝" w:cs="Times New Roman" w:hint="eastAsia"/>
          <w:i/>
          <w:sz w:val="24"/>
          <w14:ligatures w14:val="none"/>
        </w:rPr>
        <w:t>（注）摂取防止措置（管理措置告示第１項）の場合は、①摂取防止材を使用する方法、化学肥料等を50％以上配合する方法及び動植物質以外の原料で被覆する方法のいずれによるかと②使用する材料を記載する。</w:t>
      </w:r>
    </w:p>
    <w:p w14:paraId="0D20F5A9" w14:textId="77777777" w:rsidR="00E7627C" w:rsidRPr="00E7627C" w:rsidRDefault="00E7627C" w:rsidP="00E7627C">
      <w:pPr>
        <w:autoSpaceDE w:val="0"/>
        <w:autoSpaceDN w:val="0"/>
        <w:spacing w:after="0" w:line="280" w:lineRule="exact"/>
        <w:ind w:leftChars="500" w:left="1100" w:rightChars="222" w:right="488"/>
        <w:jc w:val="both"/>
        <w:rPr>
          <w:rFonts w:ascii="ＭＳ 明朝" w:eastAsia="ＭＳ 明朝" w:hAnsi="ＭＳ 明朝" w:cs="Times New Roman"/>
          <w:i/>
          <w:sz w:val="24"/>
          <w14:ligatures w14:val="none"/>
        </w:rPr>
      </w:pPr>
      <w:r w:rsidRPr="00E7627C">
        <w:rPr>
          <w:rFonts w:ascii="ＭＳ 明朝" w:eastAsia="ＭＳ 明朝" w:hAnsi="ＭＳ 明朝" w:cs="Times New Roman" w:hint="eastAsia"/>
          <w:i/>
          <w:sz w:val="24"/>
          <w14:ligatures w14:val="none"/>
        </w:rPr>
        <w:t>原料加工措置（管理措置告示第２項）の場合は、原料加工方法（炭化、灰化、溶融、アルカリ処理、蒸製、ゼラチン・コラーゲン処理のいずれか）を記載する。</w:t>
      </w:r>
    </w:p>
    <w:p w14:paraId="447D106A" w14:textId="77777777" w:rsidR="00E7627C" w:rsidRPr="00E7627C" w:rsidRDefault="00E7627C" w:rsidP="00E7627C">
      <w:pPr>
        <w:autoSpaceDE w:val="0"/>
        <w:autoSpaceDN w:val="0"/>
        <w:spacing w:after="0" w:line="240" w:lineRule="auto"/>
        <w:ind w:rightChars="222" w:right="488"/>
        <w:jc w:val="both"/>
        <w:rPr>
          <w:rFonts w:ascii="ＭＳ ゴシック" w:eastAsia="ＭＳ ゴシック" w:hAnsi="ＭＳ ゴシック" w:cs="Times New Roman"/>
          <w:sz w:val="24"/>
          <w14:ligatures w14:val="none"/>
        </w:rPr>
      </w:pPr>
    </w:p>
    <w:p w14:paraId="0CEB78F2" w14:textId="77777777" w:rsidR="00E7627C" w:rsidRPr="00E7627C" w:rsidRDefault="00E7627C" w:rsidP="00E7627C">
      <w:pPr>
        <w:autoSpaceDE w:val="0"/>
        <w:autoSpaceDN w:val="0"/>
        <w:spacing w:after="0" w:line="240" w:lineRule="auto"/>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（３）牛脊柱等が混合しない製造工程の大臣確認事業場の名称、確認年月日：</w:t>
      </w:r>
    </w:p>
    <w:p w14:paraId="408B8580" w14:textId="77777777" w:rsidR="00E7627C" w:rsidRPr="00E7627C" w:rsidRDefault="00E7627C" w:rsidP="00E7627C">
      <w:pPr>
        <w:autoSpaceDE w:val="0"/>
        <w:autoSpaceDN w:val="0"/>
        <w:spacing w:after="0" w:line="240" w:lineRule="auto"/>
        <w:ind w:firstLineChars="300" w:firstLine="720"/>
        <w:rPr>
          <w:rFonts w:ascii="ＭＳ 明朝" w:eastAsia="ＭＳ 明朝" w:hAnsi="ＭＳ 明朝" w:cs="Times New Roman"/>
          <w:i/>
          <w:sz w:val="24"/>
          <w14:ligatures w14:val="none"/>
        </w:rPr>
      </w:pPr>
      <w:r w:rsidRPr="00E7627C">
        <w:rPr>
          <w:rFonts w:ascii="ＭＳ 明朝" w:eastAsia="ＭＳ 明朝" w:hAnsi="ＭＳ 明朝" w:cs="Times New Roman" w:hint="eastAsia"/>
          <w:i/>
          <w:sz w:val="24"/>
          <w14:ligatures w14:val="none"/>
        </w:rPr>
        <w:t>（注）これから取得予定である場合は、その旨記載すること。</w:t>
      </w:r>
    </w:p>
    <w:p w14:paraId="438D5212"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p>
    <w:p w14:paraId="1F925CD3"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（４）疾病の発生の予防に効果がある原料の加工工程の大臣確認事業場の名称、確認年月日：</w:t>
      </w:r>
    </w:p>
    <w:p w14:paraId="4CFFCDCA" w14:textId="77777777" w:rsidR="00E7627C" w:rsidRPr="00E7627C" w:rsidRDefault="00E7627C" w:rsidP="00E7627C">
      <w:pPr>
        <w:autoSpaceDE w:val="0"/>
        <w:autoSpaceDN w:val="0"/>
        <w:spacing w:after="0" w:line="240" w:lineRule="auto"/>
        <w:jc w:val="both"/>
        <w:rPr>
          <w:rFonts w:ascii="ＭＳ 明朝" w:eastAsia="ＭＳ 明朝" w:hAnsi="ＭＳ 明朝" w:cs="Times New Roman"/>
          <w:i/>
          <w:sz w:val="24"/>
          <w14:ligatures w14:val="none"/>
        </w:rPr>
      </w:pPr>
      <w:r w:rsidRPr="00E7627C">
        <w:rPr>
          <w:rFonts w:ascii="ＭＳ 明朝" w:eastAsia="ＭＳ 明朝" w:hAnsi="ＭＳ 明朝" w:cs="Times New Roman" w:hint="eastAsia"/>
          <w:i/>
          <w:sz w:val="24"/>
          <w14:ligatures w14:val="none"/>
        </w:rPr>
        <w:lastRenderedPageBreak/>
        <w:t xml:space="preserve">　　　（注）原料加工措置の場合に記載する。また、これから取得予定である場合は、その旨記載すること。</w:t>
      </w:r>
    </w:p>
    <w:p w14:paraId="0C868EA2" w14:textId="77777777" w:rsidR="00E7627C" w:rsidRPr="00E7627C" w:rsidRDefault="00E7627C" w:rsidP="00E7627C">
      <w:pPr>
        <w:autoSpaceDE w:val="0"/>
        <w:autoSpaceDN w:val="0"/>
        <w:spacing w:after="0" w:line="240" w:lineRule="auto"/>
        <w:ind w:left="480" w:hangingChars="200" w:hanging="480"/>
        <w:jc w:val="both"/>
        <w:rPr>
          <w:rFonts w:ascii="ＭＳ ゴシック" w:eastAsia="ＭＳ ゴシック" w:hAnsi="ＭＳ ゴシック" w:cs="Times New Roman"/>
          <w:sz w:val="24"/>
          <w14:ligatures w14:val="none"/>
        </w:rPr>
      </w:pPr>
    </w:p>
    <w:p w14:paraId="211AA4EF" w14:textId="77777777" w:rsidR="00E7627C" w:rsidRPr="00E7627C" w:rsidRDefault="00E7627C" w:rsidP="00E7627C">
      <w:pPr>
        <w:autoSpaceDE w:val="0"/>
        <w:autoSpaceDN w:val="0"/>
        <w:spacing w:after="0" w:line="240" w:lineRule="auto"/>
        <w:ind w:left="480" w:hangingChars="200" w:hanging="480"/>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（５）肉骨粉等処分事業者における直近３年度の実施状況</w:t>
      </w:r>
    </w:p>
    <w:tbl>
      <w:tblPr>
        <w:tblStyle w:val="aa"/>
        <w:tblW w:w="0" w:type="auto"/>
        <w:tblInd w:w="279" w:type="dxa"/>
        <w:tblLook w:val="04A0" w:firstRow="1" w:lastRow="0" w:firstColumn="1" w:lastColumn="0" w:noHBand="0" w:noVBand="1"/>
      </w:tblPr>
      <w:tblGrid>
        <w:gridCol w:w="3544"/>
        <w:gridCol w:w="2692"/>
        <w:gridCol w:w="2693"/>
        <w:gridCol w:w="2693"/>
      </w:tblGrid>
      <w:tr w:rsidR="00E7627C" w:rsidRPr="00E7627C" w14:paraId="37E3220B" w14:textId="77777777" w:rsidTr="004B0163">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163634A0" w14:textId="77777777" w:rsidR="00E7627C" w:rsidRPr="00E7627C" w:rsidRDefault="00E7627C" w:rsidP="00E7627C">
            <w:pPr>
              <w:autoSpaceDE w:val="0"/>
              <w:autoSpaceDN w:val="0"/>
              <w:jc w:val="center"/>
              <w:rPr>
                <w:rFonts w:ascii="ＭＳ ゴシック" w:eastAsia="ＭＳ ゴシック" w:hAnsi="ＭＳ ゴシック"/>
                <w:sz w:val="24"/>
              </w:rPr>
            </w:pPr>
            <w:r w:rsidRPr="00E7627C">
              <w:rPr>
                <w:rFonts w:ascii="ＭＳ ゴシック" w:eastAsia="ＭＳ ゴシック" w:hAnsi="ＭＳ ゴシック" w:hint="eastAsia"/>
                <w:sz w:val="24"/>
              </w:rPr>
              <w:t>年度</w:t>
            </w:r>
          </w:p>
        </w:tc>
        <w:tc>
          <w:tcPr>
            <w:tcW w:w="2692" w:type="dxa"/>
            <w:tcBorders>
              <w:top w:val="single" w:sz="4" w:space="0" w:color="auto"/>
              <w:left w:val="single" w:sz="4" w:space="0" w:color="auto"/>
              <w:bottom w:val="single" w:sz="4" w:space="0" w:color="auto"/>
              <w:right w:val="single" w:sz="4" w:space="0" w:color="auto"/>
            </w:tcBorders>
            <w:vAlign w:val="center"/>
            <w:hideMark/>
          </w:tcPr>
          <w:p w14:paraId="388DA2C3" w14:textId="77777777" w:rsidR="00E7627C" w:rsidRPr="00E7627C" w:rsidRDefault="00E7627C" w:rsidP="00E7627C">
            <w:pPr>
              <w:autoSpaceDE w:val="0"/>
              <w:autoSpaceDN w:val="0"/>
              <w:jc w:val="center"/>
              <w:rPr>
                <w:rFonts w:ascii="ＭＳ ゴシック" w:eastAsia="ＭＳ ゴシック" w:hAnsi="ＭＳ ゴシック"/>
                <w:sz w:val="24"/>
              </w:rPr>
            </w:pPr>
            <w:r w:rsidRPr="00E7627C">
              <w:rPr>
                <w:rFonts w:ascii="ＭＳ ゴシック" w:eastAsia="ＭＳ ゴシック" w:hAnsi="ＭＳ ゴシック" w:hint="eastAsia"/>
                <w:sz w:val="24"/>
              </w:rPr>
              <w:t>肉骨粉等製造数量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CA9D501" w14:textId="77777777" w:rsidR="00E7627C" w:rsidRPr="00E7627C" w:rsidRDefault="00E7627C" w:rsidP="00E7627C">
            <w:pPr>
              <w:autoSpaceDE w:val="0"/>
              <w:autoSpaceDN w:val="0"/>
              <w:jc w:val="center"/>
              <w:rPr>
                <w:rFonts w:ascii="ＭＳ ゴシック" w:eastAsia="ＭＳ ゴシック" w:hAnsi="ＭＳ ゴシック"/>
                <w:sz w:val="24"/>
              </w:rPr>
            </w:pPr>
            <w:r w:rsidRPr="00E7627C">
              <w:rPr>
                <w:rFonts w:ascii="ＭＳ ゴシック" w:eastAsia="ＭＳ ゴシック" w:hAnsi="ＭＳ ゴシック" w:hint="eastAsia"/>
                <w:sz w:val="24"/>
              </w:rPr>
              <w:t>うち混合等処理数量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5D49C1" w14:textId="77777777" w:rsidR="00E7627C" w:rsidRPr="00E7627C" w:rsidRDefault="00E7627C" w:rsidP="00E7627C">
            <w:pPr>
              <w:autoSpaceDE w:val="0"/>
              <w:autoSpaceDN w:val="0"/>
              <w:jc w:val="center"/>
              <w:rPr>
                <w:rFonts w:ascii="ＭＳ ゴシック" w:eastAsia="ＭＳ ゴシック" w:hAnsi="ＭＳ ゴシック"/>
                <w:sz w:val="24"/>
              </w:rPr>
            </w:pPr>
            <w:r w:rsidRPr="00E7627C">
              <w:rPr>
                <w:rFonts w:ascii="ＭＳ ゴシック" w:eastAsia="ＭＳ ゴシック" w:hAnsi="ＭＳ ゴシック" w:hint="eastAsia"/>
                <w:sz w:val="24"/>
              </w:rPr>
              <w:t>うち譲渡等数量</w:t>
            </w:r>
          </w:p>
        </w:tc>
      </w:tr>
      <w:tr w:rsidR="00E7627C" w:rsidRPr="00E7627C" w14:paraId="0190D5FC" w14:textId="77777777" w:rsidTr="004B0163">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1F9DCAED" w14:textId="77777777" w:rsidR="00E7627C" w:rsidRPr="00E7627C" w:rsidRDefault="00E7627C" w:rsidP="00E7627C">
            <w:pPr>
              <w:autoSpaceDE w:val="0"/>
              <w:autoSpaceDN w:val="0"/>
              <w:jc w:val="center"/>
              <w:rPr>
                <w:rFonts w:ascii="ＭＳ ゴシック" w:eastAsia="ＭＳ ゴシック" w:hAnsi="ＭＳ ゴシック"/>
                <w:sz w:val="24"/>
              </w:rPr>
            </w:pPr>
            <w:r w:rsidRPr="00E7627C">
              <w:rPr>
                <w:rFonts w:ascii="ＭＳ ゴシック" w:eastAsia="ＭＳ ゴシック" w:hAnsi="ＭＳ ゴシック" w:hint="eastAsia"/>
                <w:sz w:val="24"/>
              </w:rPr>
              <w:t>令和３年度</w:t>
            </w:r>
          </w:p>
        </w:tc>
        <w:tc>
          <w:tcPr>
            <w:tcW w:w="2692" w:type="dxa"/>
            <w:tcBorders>
              <w:top w:val="single" w:sz="4" w:space="0" w:color="auto"/>
              <w:left w:val="single" w:sz="4" w:space="0" w:color="auto"/>
              <w:bottom w:val="single" w:sz="4" w:space="0" w:color="auto"/>
              <w:right w:val="single" w:sz="4" w:space="0" w:color="auto"/>
            </w:tcBorders>
            <w:vAlign w:val="center"/>
            <w:hideMark/>
          </w:tcPr>
          <w:p w14:paraId="037EB227" w14:textId="77777777" w:rsidR="00E7627C" w:rsidRPr="00E7627C" w:rsidRDefault="00E7627C" w:rsidP="00E7627C">
            <w:pPr>
              <w:autoSpaceDE w:val="0"/>
              <w:autoSpaceDN w:val="0"/>
              <w:jc w:val="right"/>
              <w:rPr>
                <w:rFonts w:ascii="ＭＳ ゴシック" w:eastAsia="ＭＳ ゴシック" w:hAnsi="ＭＳ ゴシック"/>
                <w:sz w:val="24"/>
              </w:rPr>
            </w:pPr>
            <w:r w:rsidRPr="00E7627C">
              <w:rPr>
                <w:rFonts w:ascii="ＭＳ ゴシック" w:eastAsia="ＭＳ ゴシック" w:hAnsi="ＭＳ ゴシック" w:hint="eastAsia"/>
                <w:sz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E8543A8" w14:textId="77777777" w:rsidR="00E7627C" w:rsidRPr="00E7627C" w:rsidRDefault="00E7627C" w:rsidP="00E7627C">
            <w:pPr>
              <w:autoSpaceDE w:val="0"/>
              <w:autoSpaceDN w:val="0"/>
              <w:jc w:val="right"/>
              <w:rPr>
                <w:rFonts w:ascii="ＭＳ ゴシック" w:eastAsia="ＭＳ ゴシック" w:hAnsi="ＭＳ ゴシック"/>
                <w:sz w:val="24"/>
              </w:rPr>
            </w:pPr>
            <w:r w:rsidRPr="00E7627C">
              <w:rPr>
                <w:rFonts w:ascii="ＭＳ ゴシック" w:eastAsia="ＭＳ ゴシック" w:hAnsi="ＭＳ ゴシック" w:hint="eastAsia"/>
                <w:sz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81546E" w14:textId="77777777" w:rsidR="00E7627C" w:rsidRPr="00E7627C" w:rsidRDefault="00E7627C" w:rsidP="00E7627C">
            <w:pPr>
              <w:autoSpaceDE w:val="0"/>
              <w:autoSpaceDN w:val="0"/>
              <w:jc w:val="right"/>
              <w:rPr>
                <w:rFonts w:ascii="ＭＳ ゴシック" w:eastAsia="ＭＳ ゴシック" w:hAnsi="ＭＳ ゴシック"/>
                <w:sz w:val="24"/>
              </w:rPr>
            </w:pPr>
            <w:r w:rsidRPr="00E7627C">
              <w:rPr>
                <w:rFonts w:ascii="ＭＳ ゴシック" w:eastAsia="ＭＳ ゴシック" w:hAnsi="ＭＳ ゴシック" w:hint="eastAsia"/>
                <w:sz w:val="24"/>
              </w:rPr>
              <w:t>kg</w:t>
            </w:r>
          </w:p>
        </w:tc>
      </w:tr>
      <w:tr w:rsidR="00E7627C" w:rsidRPr="00E7627C" w14:paraId="79974DD0" w14:textId="77777777" w:rsidTr="004B0163">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2C6DC5BE" w14:textId="77777777" w:rsidR="00E7627C" w:rsidRPr="00E7627C" w:rsidRDefault="00E7627C" w:rsidP="00E7627C">
            <w:pPr>
              <w:autoSpaceDE w:val="0"/>
              <w:autoSpaceDN w:val="0"/>
              <w:jc w:val="center"/>
              <w:rPr>
                <w:rFonts w:ascii="ＭＳ ゴシック" w:eastAsia="ＭＳ ゴシック" w:hAnsi="ＭＳ ゴシック"/>
                <w:sz w:val="24"/>
              </w:rPr>
            </w:pPr>
            <w:r w:rsidRPr="00E7627C">
              <w:rPr>
                <w:rFonts w:ascii="ＭＳ ゴシック" w:eastAsia="ＭＳ ゴシック" w:hAnsi="ＭＳ ゴシック" w:hint="eastAsia"/>
                <w:sz w:val="24"/>
              </w:rPr>
              <w:t>令和４年度</w:t>
            </w:r>
          </w:p>
        </w:tc>
        <w:tc>
          <w:tcPr>
            <w:tcW w:w="2692" w:type="dxa"/>
            <w:tcBorders>
              <w:top w:val="single" w:sz="4" w:space="0" w:color="auto"/>
              <w:left w:val="single" w:sz="4" w:space="0" w:color="auto"/>
              <w:bottom w:val="single" w:sz="4" w:space="0" w:color="auto"/>
              <w:right w:val="single" w:sz="4" w:space="0" w:color="auto"/>
            </w:tcBorders>
            <w:vAlign w:val="center"/>
            <w:hideMark/>
          </w:tcPr>
          <w:p w14:paraId="0A47CF69" w14:textId="77777777" w:rsidR="00E7627C" w:rsidRPr="00E7627C" w:rsidRDefault="00E7627C" w:rsidP="00E7627C">
            <w:pPr>
              <w:autoSpaceDE w:val="0"/>
              <w:autoSpaceDN w:val="0"/>
              <w:jc w:val="right"/>
              <w:rPr>
                <w:rFonts w:ascii="ＭＳ ゴシック" w:eastAsia="ＭＳ ゴシック" w:hAnsi="ＭＳ ゴシック"/>
                <w:sz w:val="24"/>
              </w:rPr>
            </w:pPr>
            <w:r w:rsidRPr="00E7627C">
              <w:rPr>
                <w:rFonts w:ascii="ＭＳ ゴシック" w:eastAsia="ＭＳ ゴシック" w:hAnsi="ＭＳ ゴシック" w:hint="eastAsia"/>
                <w:sz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ECB5C3" w14:textId="77777777" w:rsidR="00E7627C" w:rsidRPr="00E7627C" w:rsidRDefault="00E7627C" w:rsidP="00E7627C">
            <w:pPr>
              <w:autoSpaceDE w:val="0"/>
              <w:autoSpaceDN w:val="0"/>
              <w:jc w:val="right"/>
              <w:rPr>
                <w:rFonts w:ascii="ＭＳ ゴシック" w:eastAsia="ＭＳ ゴシック" w:hAnsi="ＭＳ ゴシック"/>
                <w:sz w:val="24"/>
              </w:rPr>
            </w:pPr>
            <w:r w:rsidRPr="00E7627C">
              <w:rPr>
                <w:rFonts w:ascii="ＭＳ ゴシック" w:eastAsia="ＭＳ ゴシック" w:hAnsi="ＭＳ ゴシック" w:hint="eastAsia"/>
                <w:sz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705EE64" w14:textId="77777777" w:rsidR="00E7627C" w:rsidRPr="00E7627C" w:rsidRDefault="00E7627C" w:rsidP="00E7627C">
            <w:pPr>
              <w:autoSpaceDE w:val="0"/>
              <w:autoSpaceDN w:val="0"/>
              <w:jc w:val="right"/>
              <w:rPr>
                <w:rFonts w:ascii="ＭＳ ゴシック" w:eastAsia="ＭＳ ゴシック" w:hAnsi="ＭＳ ゴシック"/>
                <w:sz w:val="24"/>
              </w:rPr>
            </w:pPr>
            <w:r w:rsidRPr="00E7627C">
              <w:rPr>
                <w:rFonts w:ascii="ＭＳ ゴシック" w:eastAsia="ＭＳ ゴシック" w:hAnsi="ＭＳ ゴシック" w:hint="eastAsia"/>
                <w:sz w:val="24"/>
              </w:rPr>
              <w:t>kg</w:t>
            </w:r>
          </w:p>
        </w:tc>
      </w:tr>
      <w:tr w:rsidR="00E7627C" w:rsidRPr="00E7627C" w14:paraId="7360CCD4" w14:textId="77777777" w:rsidTr="004B0163">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3C911C73" w14:textId="77777777" w:rsidR="00E7627C" w:rsidRPr="00E7627C" w:rsidRDefault="00E7627C" w:rsidP="00E7627C">
            <w:pPr>
              <w:autoSpaceDE w:val="0"/>
              <w:autoSpaceDN w:val="0"/>
              <w:jc w:val="center"/>
              <w:rPr>
                <w:rFonts w:ascii="ＭＳ ゴシック" w:eastAsia="ＭＳ ゴシック" w:hAnsi="ＭＳ ゴシック"/>
                <w:sz w:val="24"/>
              </w:rPr>
            </w:pPr>
            <w:r w:rsidRPr="00E7627C">
              <w:rPr>
                <w:rFonts w:ascii="ＭＳ ゴシック" w:eastAsia="ＭＳ ゴシック" w:hAnsi="ＭＳ ゴシック" w:hint="eastAsia"/>
                <w:sz w:val="24"/>
              </w:rPr>
              <w:t>令和５年度</w:t>
            </w:r>
          </w:p>
        </w:tc>
        <w:tc>
          <w:tcPr>
            <w:tcW w:w="2692" w:type="dxa"/>
            <w:tcBorders>
              <w:top w:val="single" w:sz="4" w:space="0" w:color="auto"/>
              <w:left w:val="single" w:sz="4" w:space="0" w:color="auto"/>
              <w:bottom w:val="single" w:sz="4" w:space="0" w:color="auto"/>
              <w:right w:val="single" w:sz="4" w:space="0" w:color="auto"/>
            </w:tcBorders>
            <w:vAlign w:val="center"/>
            <w:hideMark/>
          </w:tcPr>
          <w:p w14:paraId="25FD333B" w14:textId="77777777" w:rsidR="00E7627C" w:rsidRPr="00E7627C" w:rsidRDefault="00E7627C" w:rsidP="00E7627C">
            <w:pPr>
              <w:autoSpaceDE w:val="0"/>
              <w:autoSpaceDN w:val="0"/>
              <w:jc w:val="right"/>
              <w:rPr>
                <w:rFonts w:ascii="ＭＳ ゴシック" w:eastAsia="ＭＳ ゴシック" w:hAnsi="ＭＳ ゴシック"/>
                <w:sz w:val="24"/>
              </w:rPr>
            </w:pPr>
            <w:r w:rsidRPr="00E7627C">
              <w:rPr>
                <w:rFonts w:ascii="ＭＳ ゴシック" w:eastAsia="ＭＳ ゴシック" w:hAnsi="ＭＳ ゴシック" w:hint="eastAsia"/>
                <w:sz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A334E6" w14:textId="77777777" w:rsidR="00E7627C" w:rsidRPr="00E7627C" w:rsidRDefault="00E7627C" w:rsidP="00E7627C">
            <w:pPr>
              <w:autoSpaceDE w:val="0"/>
              <w:autoSpaceDN w:val="0"/>
              <w:jc w:val="right"/>
              <w:rPr>
                <w:rFonts w:ascii="ＭＳ ゴシック" w:eastAsia="ＭＳ ゴシック" w:hAnsi="ＭＳ ゴシック"/>
                <w:sz w:val="24"/>
              </w:rPr>
            </w:pPr>
            <w:r w:rsidRPr="00E7627C">
              <w:rPr>
                <w:rFonts w:ascii="ＭＳ ゴシック" w:eastAsia="ＭＳ ゴシック" w:hAnsi="ＭＳ ゴシック" w:hint="eastAsia"/>
                <w:sz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9314CEB" w14:textId="77777777" w:rsidR="00E7627C" w:rsidRPr="00E7627C" w:rsidRDefault="00E7627C" w:rsidP="00E7627C">
            <w:pPr>
              <w:autoSpaceDE w:val="0"/>
              <w:autoSpaceDN w:val="0"/>
              <w:jc w:val="right"/>
              <w:rPr>
                <w:rFonts w:ascii="ＭＳ ゴシック" w:eastAsia="ＭＳ ゴシック" w:hAnsi="ＭＳ ゴシック"/>
                <w:sz w:val="24"/>
              </w:rPr>
            </w:pPr>
            <w:r w:rsidRPr="00E7627C">
              <w:rPr>
                <w:rFonts w:ascii="ＭＳ ゴシック" w:eastAsia="ＭＳ ゴシック" w:hAnsi="ＭＳ ゴシック" w:hint="eastAsia"/>
                <w:sz w:val="24"/>
              </w:rPr>
              <w:t>kg</w:t>
            </w:r>
          </w:p>
        </w:tc>
      </w:tr>
      <w:tr w:rsidR="00E7627C" w:rsidRPr="00E7627C" w14:paraId="00436A17" w14:textId="77777777" w:rsidTr="004B0163">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639ECBC9" w14:textId="77777777" w:rsidR="00E7627C" w:rsidRPr="00E7627C" w:rsidRDefault="00E7627C" w:rsidP="00E7627C">
            <w:pPr>
              <w:autoSpaceDE w:val="0"/>
              <w:autoSpaceDN w:val="0"/>
              <w:jc w:val="center"/>
              <w:rPr>
                <w:rFonts w:ascii="ＭＳ ゴシック" w:eastAsia="ＭＳ ゴシック" w:hAnsi="ＭＳ ゴシック"/>
                <w:sz w:val="24"/>
              </w:rPr>
            </w:pPr>
            <w:r w:rsidRPr="00E7627C">
              <w:rPr>
                <w:rFonts w:ascii="ＭＳ ゴシック" w:eastAsia="ＭＳ ゴシック" w:hAnsi="ＭＳ ゴシック" w:hint="eastAsia"/>
                <w:sz w:val="24"/>
              </w:rPr>
              <w:t>直近３年度の平均譲渡等数量</w:t>
            </w:r>
          </w:p>
        </w:tc>
        <w:tc>
          <w:tcPr>
            <w:tcW w:w="2692" w:type="dxa"/>
            <w:tcBorders>
              <w:top w:val="single" w:sz="4" w:space="0" w:color="auto"/>
              <w:left w:val="single" w:sz="4" w:space="0" w:color="auto"/>
              <w:bottom w:val="single" w:sz="4" w:space="0" w:color="auto"/>
              <w:right w:val="single" w:sz="4" w:space="0" w:color="auto"/>
            </w:tcBorders>
            <w:vAlign w:val="center"/>
            <w:hideMark/>
          </w:tcPr>
          <w:p w14:paraId="5DFCD814" w14:textId="77777777" w:rsidR="00E7627C" w:rsidRPr="00E7627C" w:rsidRDefault="00E7627C" w:rsidP="00E7627C">
            <w:pPr>
              <w:autoSpaceDE w:val="0"/>
              <w:autoSpaceDN w:val="0"/>
              <w:jc w:val="center"/>
              <w:rPr>
                <w:rFonts w:ascii="ＭＳ ゴシック" w:eastAsia="ＭＳ ゴシック" w:hAnsi="ＭＳ ゴシック"/>
                <w:sz w:val="24"/>
              </w:rPr>
            </w:pPr>
            <w:r w:rsidRPr="00E7627C">
              <w:rPr>
                <w:rFonts w:ascii="ＭＳ ゴシック" w:eastAsia="ＭＳ ゴシック" w:hAnsi="ＭＳ ゴシック" w:hint="eastAsia"/>
                <w:sz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7FA4CFC" w14:textId="77777777" w:rsidR="00E7627C" w:rsidRPr="00E7627C" w:rsidRDefault="00E7627C" w:rsidP="00E7627C">
            <w:pPr>
              <w:autoSpaceDE w:val="0"/>
              <w:autoSpaceDN w:val="0"/>
              <w:jc w:val="center"/>
              <w:rPr>
                <w:rFonts w:ascii="ＭＳ ゴシック" w:eastAsia="ＭＳ ゴシック" w:hAnsi="ＭＳ ゴシック"/>
                <w:sz w:val="24"/>
              </w:rPr>
            </w:pPr>
            <w:r w:rsidRPr="00E7627C">
              <w:rPr>
                <w:rFonts w:ascii="ＭＳ ゴシック" w:eastAsia="ＭＳ ゴシック" w:hAnsi="ＭＳ ゴシック" w:hint="eastAsia"/>
                <w:sz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8683197" w14:textId="77777777" w:rsidR="00E7627C" w:rsidRPr="00E7627C" w:rsidRDefault="00E7627C" w:rsidP="00E7627C">
            <w:pPr>
              <w:autoSpaceDE w:val="0"/>
              <w:autoSpaceDN w:val="0"/>
              <w:jc w:val="right"/>
              <w:rPr>
                <w:rFonts w:ascii="ＭＳ ゴシック" w:eastAsia="ＭＳ ゴシック" w:hAnsi="ＭＳ ゴシック"/>
                <w:sz w:val="24"/>
              </w:rPr>
            </w:pPr>
            <w:r w:rsidRPr="00E7627C">
              <w:rPr>
                <w:rFonts w:ascii="ＭＳ ゴシック" w:eastAsia="ＭＳ ゴシック" w:hAnsi="ＭＳ ゴシック" w:hint="eastAsia"/>
                <w:sz w:val="24"/>
              </w:rPr>
              <w:t>kg</w:t>
            </w:r>
          </w:p>
        </w:tc>
      </w:tr>
    </w:tbl>
    <w:p w14:paraId="3549ADFA" w14:textId="77777777" w:rsidR="00E7627C" w:rsidRPr="00E7627C" w:rsidRDefault="00E7627C" w:rsidP="00E7627C">
      <w:pPr>
        <w:autoSpaceDE w:val="0"/>
        <w:autoSpaceDN w:val="0"/>
        <w:spacing w:after="0" w:line="240" w:lineRule="auto"/>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 xml:space="preserve">　　注１　年度は４月～３月とすること。</w:t>
      </w:r>
    </w:p>
    <w:p w14:paraId="66A41D72" w14:textId="77777777" w:rsidR="00E7627C" w:rsidRPr="00E7627C" w:rsidRDefault="00E7627C" w:rsidP="00E7627C">
      <w:pPr>
        <w:autoSpaceDE w:val="0"/>
        <w:autoSpaceDN w:val="0"/>
        <w:spacing w:after="0" w:line="240" w:lineRule="auto"/>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 xml:space="preserve">　　　２　直近３年度の譲渡等実績を証する書類として、出荷伝票等の写しを添付すること。</w:t>
      </w:r>
    </w:p>
    <w:p w14:paraId="410A8D88" w14:textId="77777777" w:rsidR="00E7627C" w:rsidRPr="00E7627C" w:rsidRDefault="00E7627C" w:rsidP="00E7627C">
      <w:pPr>
        <w:autoSpaceDE w:val="0"/>
        <w:autoSpaceDN w:val="0"/>
        <w:spacing w:after="0" w:line="240" w:lineRule="auto"/>
        <w:rPr>
          <w:rFonts w:ascii="ＭＳ ゴシック" w:eastAsia="ＭＳ ゴシック" w:hAnsi="ＭＳ ゴシック" w:cs="Times New Roman"/>
          <w:sz w:val="24"/>
          <w14:ligatures w14:val="none"/>
        </w:rPr>
      </w:pPr>
    </w:p>
    <w:p w14:paraId="4CE4828E"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（６）肉骨粉等処分事業者における令和６年度の計画　　　　　　　　　　　　　　　　 　　　　　　　　　　（単位：㎏）</w:t>
      </w:r>
    </w:p>
    <w:tbl>
      <w:tblPr>
        <w:tblW w:w="14029" w:type="dxa"/>
        <w:tblLayout w:type="fixed"/>
        <w:tblCellMar>
          <w:left w:w="0" w:type="dxa"/>
          <w:right w:w="0" w:type="dxa"/>
        </w:tblCellMar>
        <w:tblLook w:val="04A0" w:firstRow="1" w:lastRow="0" w:firstColumn="1" w:lastColumn="0" w:noHBand="0" w:noVBand="1"/>
      </w:tblPr>
      <w:tblGrid>
        <w:gridCol w:w="1555"/>
        <w:gridCol w:w="708"/>
        <w:gridCol w:w="905"/>
        <w:gridCol w:w="905"/>
        <w:gridCol w:w="905"/>
        <w:gridCol w:w="905"/>
        <w:gridCol w:w="905"/>
        <w:gridCol w:w="905"/>
        <w:gridCol w:w="905"/>
        <w:gridCol w:w="905"/>
        <w:gridCol w:w="905"/>
        <w:gridCol w:w="905"/>
        <w:gridCol w:w="905"/>
        <w:gridCol w:w="905"/>
        <w:gridCol w:w="906"/>
      </w:tblGrid>
      <w:tr w:rsidR="00E7627C" w:rsidRPr="00E7627C" w14:paraId="5857C275" w14:textId="77777777" w:rsidTr="004B0163">
        <w:trPr>
          <w:cantSplit/>
          <w:trHeight w:hRule="exact" w:val="340"/>
        </w:trPr>
        <w:tc>
          <w:tcPr>
            <w:tcW w:w="155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716DDB"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Times New Roman"/>
                <w:sz w:val="24"/>
                <w14:ligatures w14:val="none"/>
              </w:rPr>
            </w:pPr>
          </w:p>
        </w:tc>
        <w:tc>
          <w:tcPr>
            <w:tcW w:w="708" w:type="dxa"/>
            <w:vMerge w:val="restart"/>
            <w:tcBorders>
              <w:top w:val="single" w:sz="4" w:space="0" w:color="auto"/>
              <w:left w:val="nil"/>
              <w:bottom w:val="single" w:sz="4" w:space="0" w:color="auto"/>
              <w:right w:val="single" w:sz="4" w:space="0" w:color="auto"/>
            </w:tcBorders>
            <w:vAlign w:val="center"/>
            <w:hideMark/>
          </w:tcPr>
          <w:p w14:paraId="1B905675"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期首</w:t>
            </w:r>
          </w:p>
          <w:p w14:paraId="0B518F90"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在庫</w:t>
            </w:r>
          </w:p>
        </w:tc>
        <w:tc>
          <w:tcPr>
            <w:tcW w:w="11766" w:type="dxa"/>
            <w:gridSpan w:val="13"/>
            <w:tcBorders>
              <w:top w:val="single" w:sz="4" w:space="0" w:color="auto"/>
              <w:left w:val="single" w:sz="4" w:space="0" w:color="auto"/>
              <w:bottom w:val="single" w:sz="4" w:space="0" w:color="auto"/>
              <w:right w:val="single" w:sz="4" w:space="0" w:color="auto"/>
            </w:tcBorders>
            <w:vAlign w:val="center"/>
            <w:hideMark/>
          </w:tcPr>
          <w:p w14:paraId="52FD3E9C"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月別見込数量</w:t>
            </w:r>
          </w:p>
        </w:tc>
      </w:tr>
      <w:tr w:rsidR="00E7627C" w:rsidRPr="00E7627C" w14:paraId="596C5D6D" w14:textId="77777777" w:rsidTr="004B0163">
        <w:trPr>
          <w:cantSplit/>
          <w:trHeight w:val="564"/>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9CBEFE6" w14:textId="77777777" w:rsidR="00E7627C" w:rsidRPr="00E7627C" w:rsidRDefault="00E7627C" w:rsidP="00E7627C">
            <w:pPr>
              <w:widowControl/>
              <w:spacing w:after="0" w:line="240" w:lineRule="auto"/>
              <w:rPr>
                <w:rFonts w:ascii="ＭＳ ゴシック" w:eastAsia="ＭＳ ゴシック" w:hAnsi="ＭＳ ゴシック" w:cs="Times New Roman"/>
                <w:sz w:val="24"/>
                <w14:ligatures w14:val="none"/>
              </w:rPr>
            </w:pPr>
          </w:p>
        </w:tc>
        <w:tc>
          <w:tcPr>
            <w:tcW w:w="708" w:type="dxa"/>
            <w:vMerge/>
            <w:tcBorders>
              <w:top w:val="single" w:sz="4" w:space="0" w:color="auto"/>
              <w:left w:val="nil"/>
              <w:bottom w:val="single" w:sz="4" w:space="0" w:color="auto"/>
              <w:right w:val="single" w:sz="4" w:space="0" w:color="auto"/>
            </w:tcBorders>
            <w:vAlign w:val="center"/>
            <w:hideMark/>
          </w:tcPr>
          <w:p w14:paraId="5FBF2BE3" w14:textId="77777777" w:rsidR="00E7627C" w:rsidRPr="00E7627C" w:rsidRDefault="00E7627C" w:rsidP="00E7627C">
            <w:pPr>
              <w:widowControl/>
              <w:spacing w:after="0" w:line="240" w:lineRule="auto"/>
              <w:rPr>
                <w:rFonts w:ascii="ＭＳ ゴシック" w:eastAsia="ＭＳ ゴシック" w:hAnsi="ＭＳ ゴシック" w:cs="Arial Unicode MS"/>
                <w:sz w:val="24"/>
                <w14:ligatures w14:val="none"/>
              </w:rPr>
            </w:pPr>
          </w:p>
        </w:tc>
        <w:tc>
          <w:tcPr>
            <w:tcW w:w="9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4037B6E"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４月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A30E3D"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５月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E662DDA"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６月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0F9C90F"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７月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A2F528"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８月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A3B58E"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９月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78EC80"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10月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15DFD6"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11月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638FFD0"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12月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BABE0F"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１月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1A03B8"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２月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70D5B25"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３月</w:t>
            </w:r>
          </w:p>
        </w:tc>
        <w:tc>
          <w:tcPr>
            <w:tcW w:w="906" w:type="dxa"/>
            <w:tcBorders>
              <w:top w:val="single" w:sz="4" w:space="0" w:color="auto"/>
              <w:left w:val="nil"/>
              <w:bottom w:val="single" w:sz="4" w:space="0" w:color="auto"/>
              <w:right w:val="single" w:sz="4" w:space="0" w:color="auto"/>
            </w:tcBorders>
            <w:vAlign w:val="center"/>
          </w:tcPr>
          <w:p w14:paraId="066E8837"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合計</w:t>
            </w:r>
          </w:p>
        </w:tc>
      </w:tr>
      <w:tr w:rsidR="00E7627C" w:rsidRPr="00E7627C" w14:paraId="10DB3491" w14:textId="77777777" w:rsidTr="004B0163">
        <w:trPr>
          <w:cantSplit/>
          <w:trHeight w:val="733"/>
        </w:trPr>
        <w:tc>
          <w:tcPr>
            <w:tcW w:w="1555" w:type="dxa"/>
            <w:tcBorders>
              <w:top w:val="nil"/>
              <w:left w:val="single" w:sz="4" w:space="0" w:color="auto"/>
              <w:bottom w:val="single" w:sz="4" w:space="0" w:color="auto"/>
              <w:right w:val="single" w:sz="4" w:space="0" w:color="auto"/>
            </w:tcBorders>
            <w:noWrap/>
            <w:vAlign w:val="center"/>
            <w:hideMark/>
          </w:tcPr>
          <w:p w14:paraId="2D490853" w14:textId="77777777" w:rsidR="00E7627C" w:rsidRPr="00E7627C" w:rsidRDefault="00E7627C" w:rsidP="00E7627C">
            <w:pPr>
              <w:autoSpaceDE w:val="0"/>
              <w:autoSpaceDN w:val="0"/>
              <w:spacing w:after="0" w:line="240" w:lineRule="exact"/>
              <w:ind w:leftChars="50" w:left="110" w:rightChars="50" w:right="110"/>
              <w:jc w:val="distribute"/>
              <w:rPr>
                <w:rFonts w:ascii="ＭＳ ゴシック" w:eastAsia="ＭＳ ゴシック" w:hAnsi="ＭＳ ゴシック" w:cs="Arial Unicode MS"/>
                <w:sz w:val="24"/>
                <w14:ligatures w14:val="none"/>
              </w:rPr>
            </w:pPr>
            <w:r w:rsidRPr="00E7627C">
              <w:rPr>
                <w:rFonts w:ascii="ＭＳ ゴシック" w:eastAsia="ＭＳ ゴシック" w:hAnsi="ＭＳ ゴシック" w:cs="Arial Unicode MS" w:hint="eastAsia"/>
                <w:sz w:val="24"/>
                <w14:ligatures w14:val="none"/>
              </w:rPr>
              <w:t>製造</w:t>
            </w:r>
          </w:p>
          <w:p w14:paraId="65D116F1" w14:textId="77777777" w:rsidR="00E7627C" w:rsidRPr="00E7627C" w:rsidRDefault="00E7627C" w:rsidP="00E7627C">
            <w:pPr>
              <w:autoSpaceDE w:val="0"/>
              <w:autoSpaceDN w:val="0"/>
              <w:spacing w:after="0" w:line="240" w:lineRule="exact"/>
              <w:ind w:leftChars="50" w:left="110" w:rightChars="50" w:right="110"/>
              <w:jc w:val="distribute"/>
              <w:rPr>
                <w:rFonts w:ascii="ＭＳ ゴシック" w:eastAsia="ＭＳ ゴシック" w:hAnsi="ＭＳ ゴシック" w:cs="Arial Unicode MS"/>
                <w:sz w:val="24"/>
                <w14:ligatures w14:val="none"/>
              </w:rPr>
            </w:pPr>
            <w:r w:rsidRPr="00E7627C">
              <w:rPr>
                <w:rFonts w:ascii="ＭＳ ゴシック" w:eastAsia="ＭＳ ゴシック" w:hAnsi="ＭＳ ゴシック" w:cs="Arial Unicode MS" w:hint="eastAsia"/>
                <w:sz w:val="24"/>
                <w14:ligatures w14:val="none"/>
              </w:rPr>
              <w:t>数量</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169FDA2"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905" w:type="dxa"/>
            <w:tcBorders>
              <w:top w:val="nil"/>
              <w:left w:val="nil"/>
              <w:bottom w:val="single" w:sz="4" w:space="0" w:color="auto"/>
              <w:right w:val="single" w:sz="4" w:space="0" w:color="auto"/>
            </w:tcBorders>
            <w:tcMar>
              <w:top w:w="15" w:type="dxa"/>
              <w:left w:w="15" w:type="dxa"/>
              <w:bottom w:w="0" w:type="dxa"/>
              <w:right w:w="15" w:type="dxa"/>
            </w:tcMar>
          </w:tcPr>
          <w:p w14:paraId="7A3400C5" w14:textId="77777777" w:rsidR="00E7627C" w:rsidRPr="00E7627C" w:rsidRDefault="00E7627C" w:rsidP="00E7627C">
            <w:pPr>
              <w:autoSpaceDN w:val="0"/>
              <w:spacing w:after="0" w:line="280" w:lineRule="exact"/>
              <w:jc w:val="center"/>
              <w:rPr>
                <w:rFonts w:ascii="ＭＳ ゴシック" w:eastAsia="ＭＳ ゴシック" w:hAnsi="Century" w:cs="Times New Roman"/>
                <w:sz w:val="24"/>
                <w:szCs w:val="20"/>
                <w14:ligatures w14:val="none"/>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380E8C5D"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212B9CEF"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21304BCD"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54D8BC2E"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19B82035"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47B84F85"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04CF78FD"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266122F5"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7786C873"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08C4CD81"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010C8CBB"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c>
          <w:tcPr>
            <w:tcW w:w="906" w:type="dxa"/>
            <w:tcBorders>
              <w:top w:val="single" w:sz="4" w:space="0" w:color="auto"/>
              <w:left w:val="nil"/>
              <w:bottom w:val="single" w:sz="4" w:space="0" w:color="auto"/>
              <w:right w:val="single" w:sz="4" w:space="0" w:color="auto"/>
            </w:tcBorders>
          </w:tcPr>
          <w:p w14:paraId="597FA49E"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r>
      <w:tr w:rsidR="00E7627C" w:rsidRPr="00E7627C" w14:paraId="74696A85" w14:textId="77777777" w:rsidTr="004B0163">
        <w:trPr>
          <w:cantSplit/>
          <w:trHeight w:val="733"/>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47C6495" w14:textId="77777777" w:rsidR="00E7627C" w:rsidRPr="00E7627C" w:rsidRDefault="00E7627C" w:rsidP="00E7627C">
            <w:pPr>
              <w:autoSpaceDE w:val="0"/>
              <w:autoSpaceDN w:val="0"/>
              <w:spacing w:after="0" w:line="240" w:lineRule="exact"/>
              <w:ind w:leftChars="50" w:left="110" w:rightChars="50" w:right="110"/>
              <w:jc w:val="distribute"/>
              <w:rPr>
                <w:rFonts w:ascii="ＭＳ ゴシック" w:eastAsia="ＭＳ ゴシック" w:hAnsi="ＭＳ ゴシック" w:cs="Arial Unicode MS"/>
                <w:sz w:val="24"/>
                <w14:ligatures w14:val="none"/>
              </w:rPr>
            </w:pPr>
            <w:r w:rsidRPr="00E7627C">
              <w:rPr>
                <w:rFonts w:ascii="ＭＳ ゴシック" w:eastAsia="ＭＳ ゴシック" w:hAnsi="ＭＳ ゴシック" w:cs="Arial Unicode MS" w:hint="eastAsia"/>
                <w:sz w:val="24"/>
                <w14:ligatures w14:val="none"/>
              </w:rPr>
              <w:t>うち混合等処理数量</w:t>
            </w:r>
          </w:p>
        </w:tc>
        <w:tc>
          <w:tcPr>
            <w:tcW w:w="708" w:type="dxa"/>
            <w:tcBorders>
              <w:top w:val="single" w:sz="4" w:space="0" w:color="auto"/>
              <w:left w:val="nil"/>
              <w:bottom w:val="single" w:sz="4" w:space="0" w:color="auto"/>
              <w:right w:val="single" w:sz="4" w:space="0" w:color="auto"/>
              <w:tr2bl w:val="single" w:sz="4" w:space="0" w:color="auto"/>
            </w:tcBorders>
            <w:tcMar>
              <w:top w:w="15" w:type="dxa"/>
              <w:left w:w="15" w:type="dxa"/>
              <w:bottom w:w="0" w:type="dxa"/>
              <w:right w:w="15" w:type="dxa"/>
            </w:tcMar>
          </w:tcPr>
          <w:p w14:paraId="732B9406"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DA9999"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2436052"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DD2E62E"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ED55BFD"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A36CB41"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3206E5B"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E36688F"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8560513"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70D7C8D"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B6FEE1D"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00E8D8E"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9592AD8"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c>
          <w:tcPr>
            <w:tcW w:w="906" w:type="dxa"/>
            <w:tcBorders>
              <w:top w:val="single" w:sz="4" w:space="0" w:color="auto"/>
              <w:left w:val="nil"/>
              <w:bottom w:val="single" w:sz="4" w:space="0" w:color="auto"/>
              <w:right w:val="single" w:sz="4" w:space="0" w:color="auto"/>
            </w:tcBorders>
          </w:tcPr>
          <w:p w14:paraId="7CCD8B64" w14:textId="77777777" w:rsidR="00E7627C" w:rsidRPr="00E7627C" w:rsidRDefault="00E7627C" w:rsidP="00E7627C">
            <w:pPr>
              <w:wordWrap w:val="0"/>
              <w:autoSpaceDE w:val="0"/>
              <w:autoSpaceDN w:val="0"/>
              <w:spacing w:after="0" w:line="240" w:lineRule="exact"/>
              <w:jc w:val="right"/>
              <w:rPr>
                <w:rFonts w:ascii="ＭＳ ゴシック" w:eastAsia="ＭＳ ゴシック" w:hAnsi="ＭＳ ゴシック" w:cs="Arial Unicode MS"/>
                <w:sz w:val="24"/>
                <w14:ligatures w14:val="none"/>
              </w:rPr>
            </w:pPr>
          </w:p>
        </w:tc>
      </w:tr>
      <w:tr w:rsidR="00E7627C" w:rsidRPr="00E7627C" w14:paraId="6AC92E54" w14:textId="77777777" w:rsidTr="004B0163">
        <w:trPr>
          <w:cantSplit/>
          <w:trHeight w:val="733"/>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B285F70" w14:textId="77777777" w:rsidR="00E7627C" w:rsidRPr="00E7627C" w:rsidRDefault="00E7627C" w:rsidP="00E7627C">
            <w:pPr>
              <w:autoSpaceDE w:val="0"/>
              <w:autoSpaceDN w:val="0"/>
              <w:spacing w:after="0" w:line="240" w:lineRule="exact"/>
              <w:ind w:leftChars="50" w:left="110" w:rightChars="50" w:right="110"/>
              <w:jc w:val="distribute"/>
              <w:rPr>
                <w:rFonts w:ascii="ＭＳ ゴシック" w:eastAsia="ＭＳ ゴシック" w:hAnsi="ＭＳ ゴシック" w:cs="Arial Unicode MS"/>
                <w:sz w:val="24"/>
                <w14:ligatures w14:val="none"/>
              </w:rPr>
            </w:pPr>
            <w:r w:rsidRPr="00E7627C">
              <w:rPr>
                <w:rFonts w:ascii="ＭＳ ゴシック" w:eastAsia="ＭＳ ゴシック" w:hAnsi="ＭＳ ゴシック" w:cs="Arial Unicode MS" w:hint="eastAsia"/>
                <w:sz w:val="24"/>
                <w14:ligatures w14:val="none"/>
              </w:rPr>
              <w:t>うち譲渡等数量</w:t>
            </w:r>
          </w:p>
        </w:tc>
        <w:tc>
          <w:tcPr>
            <w:tcW w:w="708" w:type="dxa"/>
            <w:tcBorders>
              <w:top w:val="single" w:sz="4" w:space="0" w:color="auto"/>
              <w:left w:val="nil"/>
              <w:bottom w:val="single" w:sz="4" w:space="0" w:color="auto"/>
              <w:right w:val="single" w:sz="4" w:space="0" w:color="auto"/>
              <w:tr2bl w:val="single" w:sz="4" w:space="0" w:color="auto"/>
            </w:tcBorders>
            <w:tcMar>
              <w:top w:w="15" w:type="dxa"/>
              <w:left w:w="15" w:type="dxa"/>
              <w:bottom w:w="0" w:type="dxa"/>
              <w:right w:w="15" w:type="dxa"/>
            </w:tcMar>
          </w:tcPr>
          <w:p w14:paraId="26E20D8D"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92EA719"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DCD51DC"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8CA2E59"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F610CD6"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93634ED"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F993100"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2F9C316"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2BE0706"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F203776" w14:textId="77777777" w:rsidR="00E7627C" w:rsidRPr="00E7627C" w:rsidRDefault="00E7627C" w:rsidP="00E7627C">
            <w:pPr>
              <w:autoSpaceDN w:val="0"/>
              <w:spacing w:after="0" w:line="280" w:lineRule="exact"/>
              <w:jc w:val="both"/>
              <w:rPr>
                <w:rFonts w:ascii="ＭＳ ゴシック" w:eastAsia="ＭＳ ゴシック" w:hAnsi="ＭＳ ゴシック" w:cs="Times New Roman"/>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1FC923E"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1832F6A"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0BEB5A5"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c>
          <w:tcPr>
            <w:tcW w:w="906" w:type="dxa"/>
            <w:tcBorders>
              <w:top w:val="single" w:sz="4" w:space="0" w:color="auto"/>
              <w:left w:val="nil"/>
              <w:bottom w:val="single" w:sz="4" w:space="0" w:color="auto"/>
              <w:right w:val="single" w:sz="4" w:space="0" w:color="auto"/>
            </w:tcBorders>
          </w:tcPr>
          <w:p w14:paraId="5F4B675C" w14:textId="77777777" w:rsidR="00E7627C" w:rsidRPr="00E7627C" w:rsidRDefault="00E7627C" w:rsidP="00E7627C">
            <w:pPr>
              <w:wordWrap w:val="0"/>
              <w:autoSpaceDE w:val="0"/>
              <w:autoSpaceDN w:val="0"/>
              <w:spacing w:after="0" w:line="240" w:lineRule="exact"/>
              <w:jc w:val="right"/>
              <w:rPr>
                <w:rFonts w:ascii="ＭＳ ゴシック" w:eastAsia="ＭＳ ゴシック" w:hAnsi="ＭＳ ゴシック" w:cs="Arial Unicode MS"/>
                <w:sz w:val="24"/>
                <w14:ligatures w14:val="none"/>
              </w:rPr>
            </w:pPr>
          </w:p>
        </w:tc>
      </w:tr>
    </w:tbl>
    <w:p w14:paraId="43033AA9" w14:textId="77777777" w:rsidR="00E7627C" w:rsidRPr="00E7627C" w:rsidRDefault="00E7627C" w:rsidP="00E7627C">
      <w:pPr>
        <w:tabs>
          <w:tab w:val="left" w:pos="482"/>
        </w:tabs>
        <w:autoSpaceDE w:val="0"/>
        <w:autoSpaceDN w:val="0"/>
        <w:spacing w:after="0" w:line="240" w:lineRule="auto"/>
        <w:ind w:firstLineChars="300" w:firstLine="720"/>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注　変更申請の際は、変更部分を二段書にし、変更前を（　）書で上段に記載すること</w:t>
      </w:r>
    </w:p>
    <w:p w14:paraId="6DEE3FD5"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p>
    <w:p w14:paraId="6813B16F" w14:textId="77777777" w:rsidR="00E7627C" w:rsidRPr="00E7627C" w:rsidRDefault="00E7627C" w:rsidP="00E7627C">
      <w:pPr>
        <w:tabs>
          <w:tab w:val="left" w:pos="482"/>
        </w:tabs>
        <w:autoSpaceDE w:val="0"/>
        <w:autoSpaceDN w:val="0"/>
        <w:spacing w:after="0" w:line="240" w:lineRule="auto"/>
        <w:ind w:left="480" w:hangingChars="200" w:hanging="480"/>
        <w:jc w:val="both"/>
        <w:rPr>
          <w:rFonts w:ascii="ＭＳ ゴシック" w:eastAsia="ＭＳ ゴシック" w:hAnsi="ＭＳ ゴシック" w:cs="Times New Roman"/>
          <w:sz w:val="24"/>
          <w14:ligatures w14:val="none"/>
        </w:rPr>
      </w:pPr>
    </w:p>
    <w:p w14:paraId="568ACE42" w14:textId="04C894DC" w:rsidR="00E7627C" w:rsidRPr="00E7627C" w:rsidRDefault="00E7627C" w:rsidP="00E7627C">
      <w:pPr>
        <w:widowControl/>
        <w:spacing w:after="0" w:line="240" w:lineRule="auto"/>
        <w:rPr>
          <w:rFonts w:ascii="ＭＳ ゴシック" w:eastAsia="ＭＳ ゴシック" w:hAnsi="ＭＳ ゴシック" w:cs="Times New Roman"/>
          <w:sz w:val="24"/>
          <w14:ligatures w14:val="none"/>
        </w:rPr>
      </w:pPr>
    </w:p>
    <w:p w14:paraId="26179923"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３　処理促進費の交付申請見込額</w:t>
      </w:r>
    </w:p>
    <w:tbl>
      <w:tblPr>
        <w:tblW w:w="13750" w:type="dxa"/>
        <w:tblInd w:w="279" w:type="dxa"/>
        <w:tblLayout w:type="fixed"/>
        <w:tblCellMar>
          <w:left w:w="0" w:type="dxa"/>
          <w:right w:w="0" w:type="dxa"/>
        </w:tblCellMar>
        <w:tblLook w:val="04A0" w:firstRow="1" w:lastRow="0" w:firstColumn="1" w:lastColumn="0" w:noHBand="0" w:noVBand="1"/>
      </w:tblPr>
      <w:tblGrid>
        <w:gridCol w:w="2941"/>
        <w:gridCol w:w="2941"/>
        <w:gridCol w:w="2941"/>
        <w:gridCol w:w="2092"/>
        <w:gridCol w:w="2835"/>
      </w:tblGrid>
      <w:tr w:rsidR="00E7627C" w:rsidRPr="00E7627C" w14:paraId="72F0C503" w14:textId="77777777" w:rsidTr="004B0163">
        <w:trPr>
          <w:cantSplit/>
          <w:trHeight w:val="738"/>
        </w:trPr>
        <w:tc>
          <w:tcPr>
            <w:tcW w:w="2941" w:type="dxa"/>
            <w:tcBorders>
              <w:top w:val="single" w:sz="4" w:space="0" w:color="auto"/>
              <w:left w:val="single" w:sz="4" w:space="0" w:color="auto"/>
              <w:bottom w:val="single" w:sz="4" w:space="0" w:color="auto"/>
              <w:right w:val="single" w:sz="4" w:space="0" w:color="auto"/>
            </w:tcBorders>
            <w:vAlign w:val="center"/>
            <w:hideMark/>
          </w:tcPr>
          <w:p w14:paraId="725AA16A"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譲渡等見込数量</w:t>
            </w:r>
          </w:p>
          <w:p w14:paraId="19EF4736"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①（kg）</w:t>
            </w:r>
          </w:p>
        </w:tc>
        <w:tc>
          <w:tcPr>
            <w:tcW w:w="2941" w:type="dxa"/>
            <w:tcBorders>
              <w:top w:val="single" w:sz="4" w:space="0" w:color="auto"/>
              <w:left w:val="single" w:sz="4" w:space="0" w:color="auto"/>
              <w:bottom w:val="single" w:sz="4" w:space="0" w:color="auto"/>
              <w:right w:val="single" w:sz="4" w:space="0" w:color="auto"/>
            </w:tcBorders>
            <w:vAlign w:val="center"/>
            <w:hideMark/>
          </w:tcPr>
          <w:p w14:paraId="0B8BA515"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直近３年度の平均譲渡等</w:t>
            </w:r>
          </w:p>
          <w:p w14:paraId="0748CE87"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Times New Roman" w:hint="eastAsia"/>
                <w:sz w:val="24"/>
                <w14:ligatures w14:val="none"/>
              </w:rPr>
              <w:t>数量②（kg）</w:t>
            </w:r>
          </w:p>
        </w:tc>
        <w:tc>
          <w:tcPr>
            <w:tcW w:w="2941" w:type="dxa"/>
            <w:tcBorders>
              <w:top w:val="single" w:sz="4" w:space="0" w:color="auto"/>
              <w:left w:val="single" w:sz="4" w:space="0" w:color="auto"/>
              <w:bottom w:val="single" w:sz="4" w:space="0" w:color="auto"/>
              <w:right w:val="single" w:sz="4" w:space="0" w:color="auto"/>
            </w:tcBorders>
            <w:vAlign w:val="center"/>
            <w:hideMark/>
          </w:tcPr>
          <w:p w14:paraId="0F27D7DA"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Arial Unicode MS" w:hint="eastAsia"/>
                <w:sz w:val="24"/>
                <w14:ligatures w14:val="none"/>
              </w:rPr>
              <w:t>交付対象見込数量</w:t>
            </w:r>
          </w:p>
          <w:p w14:paraId="069092A0"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Arial Unicode MS" w:hint="eastAsia"/>
                <w:sz w:val="24"/>
                <w14:ligatures w14:val="none"/>
              </w:rPr>
              <w:t>③（①－②）（kg）</w:t>
            </w:r>
          </w:p>
        </w:tc>
        <w:tc>
          <w:tcPr>
            <w:tcW w:w="2092" w:type="dxa"/>
            <w:tcBorders>
              <w:top w:val="single" w:sz="4" w:space="0" w:color="auto"/>
              <w:left w:val="single" w:sz="4" w:space="0" w:color="auto"/>
              <w:bottom w:val="single" w:sz="4" w:space="0" w:color="auto"/>
              <w:right w:val="single" w:sz="4" w:space="0" w:color="auto"/>
            </w:tcBorders>
            <w:vAlign w:val="center"/>
          </w:tcPr>
          <w:p w14:paraId="7355C217"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Arial Unicode MS" w:hint="eastAsia"/>
                <w:sz w:val="24"/>
                <w14:ligatures w14:val="none"/>
              </w:rPr>
              <w:t>単価</w:t>
            </w:r>
          </w:p>
          <w:p w14:paraId="3C03CE83"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Arial Unicode MS" w:hint="eastAsia"/>
                <w:sz w:val="24"/>
                <w14:ligatures w14:val="none"/>
              </w:rPr>
              <w:t>④（円/kg）</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164FA1"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Arial Unicode MS"/>
                <w:sz w:val="24"/>
                <w14:ligatures w14:val="none"/>
              </w:rPr>
            </w:pPr>
            <w:r w:rsidRPr="00E7627C">
              <w:rPr>
                <w:rFonts w:ascii="ＭＳ ゴシック" w:eastAsia="ＭＳ ゴシック" w:hAnsi="ＭＳ ゴシック" w:cs="Arial Unicode MS" w:hint="eastAsia"/>
                <w:sz w:val="24"/>
                <w14:ligatures w14:val="none"/>
              </w:rPr>
              <w:t>処理促進費</w:t>
            </w:r>
          </w:p>
          <w:p w14:paraId="67F9BDBC" w14:textId="77777777" w:rsidR="00E7627C" w:rsidRPr="00E7627C" w:rsidRDefault="00E7627C" w:rsidP="00E7627C">
            <w:pPr>
              <w:autoSpaceDE w:val="0"/>
              <w:autoSpaceDN w:val="0"/>
              <w:spacing w:after="0" w:line="240" w:lineRule="auto"/>
              <w:jc w:val="center"/>
              <w:rPr>
                <w:rFonts w:ascii="ＭＳ ゴシック" w:eastAsia="ＭＳ ゴシック" w:hAnsi="ＭＳ ゴシック" w:cs="Times New Roman"/>
                <w:sz w:val="24"/>
                <w14:ligatures w14:val="none"/>
              </w:rPr>
            </w:pPr>
            <w:r w:rsidRPr="00E7627C">
              <w:rPr>
                <w:rFonts w:ascii="ＭＳ ゴシック" w:eastAsia="ＭＳ ゴシック" w:hAnsi="ＭＳ ゴシック" w:cs="Arial Unicode MS" w:hint="eastAsia"/>
                <w:sz w:val="24"/>
                <w14:ligatures w14:val="none"/>
              </w:rPr>
              <w:t>⑤＝③×④</w:t>
            </w:r>
            <w:r w:rsidRPr="00E7627C">
              <w:rPr>
                <w:rFonts w:ascii="ＭＳ ゴシック" w:eastAsia="ＭＳ ゴシック" w:hAnsi="ＭＳ ゴシック" w:cs="Times New Roman" w:hint="eastAsia"/>
                <w:sz w:val="24"/>
                <w14:ligatures w14:val="none"/>
              </w:rPr>
              <w:t>（円）</w:t>
            </w:r>
          </w:p>
        </w:tc>
      </w:tr>
      <w:tr w:rsidR="00E7627C" w:rsidRPr="00E7627C" w14:paraId="60ACAA94" w14:textId="77777777" w:rsidTr="004B0163">
        <w:trPr>
          <w:cantSplit/>
          <w:trHeight w:hRule="exact" w:val="624"/>
        </w:trPr>
        <w:tc>
          <w:tcPr>
            <w:tcW w:w="29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9C2FDA0" w14:textId="77777777" w:rsidR="00E7627C" w:rsidRPr="00E7627C" w:rsidRDefault="00E7627C" w:rsidP="00E7627C">
            <w:pPr>
              <w:autoSpaceDN w:val="0"/>
              <w:spacing w:after="0" w:line="280" w:lineRule="exact"/>
              <w:jc w:val="center"/>
              <w:rPr>
                <w:rFonts w:ascii="ＭＳ ゴシック" w:eastAsia="ＭＳ ゴシック" w:hAnsi="ＭＳ ゴシック" w:cs="Arial Unicode MS"/>
                <w:sz w:val="24"/>
                <w14:ligatures w14:val="none"/>
              </w:rPr>
            </w:pPr>
          </w:p>
        </w:tc>
        <w:tc>
          <w:tcPr>
            <w:tcW w:w="2941" w:type="dxa"/>
            <w:tcBorders>
              <w:top w:val="single" w:sz="4" w:space="0" w:color="auto"/>
              <w:left w:val="nil"/>
              <w:bottom w:val="single" w:sz="4" w:space="0" w:color="auto"/>
              <w:right w:val="single" w:sz="4" w:space="0" w:color="auto"/>
            </w:tcBorders>
          </w:tcPr>
          <w:p w14:paraId="6888AE93" w14:textId="77777777" w:rsidR="00E7627C" w:rsidRPr="00E7627C" w:rsidRDefault="00E7627C" w:rsidP="00E7627C">
            <w:pPr>
              <w:autoSpaceDN w:val="0"/>
              <w:spacing w:after="0" w:line="280" w:lineRule="exact"/>
              <w:jc w:val="center"/>
              <w:rPr>
                <w:rFonts w:ascii="ＭＳ ゴシック" w:eastAsia="ＭＳ ゴシック" w:hAnsi="ＭＳ ゴシック" w:cs="Times New Roman"/>
                <w:sz w:val="24"/>
                <w14:ligatures w14:val="none"/>
              </w:rPr>
            </w:pPr>
          </w:p>
          <w:p w14:paraId="5E9E3A3B" w14:textId="77777777" w:rsidR="00E7627C" w:rsidRPr="00E7627C" w:rsidRDefault="00E7627C" w:rsidP="00E7627C">
            <w:pPr>
              <w:autoSpaceDE w:val="0"/>
              <w:autoSpaceDN w:val="0"/>
              <w:spacing w:after="0" w:line="240" w:lineRule="exact"/>
              <w:jc w:val="right"/>
              <w:rPr>
                <w:rFonts w:ascii="ＭＳ ゴシック" w:eastAsia="ＭＳ ゴシック" w:hAnsi="ＭＳ ゴシック" w:cs="Arial Unicode MS"/>
                <w:sz w:val="24"/>
                <w14:ligatures w14:val="none"/>
              </w:rPr>
            </w:pPr>
          </w:p>
        </w:tc>
        <w:tc>
          <w:tcPr>
            <w:tcW w:w="29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2CDACC" w14:textId="77777777" w:rsidR="00E7627C" w:rsidRPr="00E7627C" w:rsidRDefault="00E7627C" w:rsidP="00E7627C">
            <w:pPr>
              <w:autoSpaceDN w:val="0"/>
              <w:spacing w:after="0" w:line="280" w:lineRule="exact"/>
              <w:jc w:val="center"/>
              <w:rPr>
                <w:rFonts w:ascii="ＭＳ ゴシック" w:eastAsia="ＭＳ ゴシック" w:hAnsi="ＭＳ ゴシック" w:cs="Times New Roman"/>
                <w:sz w:val="24"/>
                <w14:ligatures w14:val="none"/>
              </w:rPr>
            </w:pPr>
          </w:p>
          <w:p w14:paraId="0ED2BD7F"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c>
          <w:tcPr>
            <w:tcW w:w="2092" w:type="dxa"/>
            <w:tcBorders>
              <w:top w:val="single" w:sz="4" w:space="0" w:color="auto"/>
              <w:left w:val="nil"/>
              <w:bottom w:val="single" w:sz="4" w:space="0" w:color="auto"/>
              <w:right w:val="single" w:sz="4" w:space="0" w:color="auto"/>
            </w:tcBorders>
          </w:tcPr>
          <w:p w14:paraId="45BC6E81" w14:textId="77777777" w:rsidR="00E7627C" w:rsidRPr="00E7627C" w:rsidRDefault="00E7627C" w:rsidP="00E7627C">
            <w:pPr>
              <w:autoSpaceDN w:val="0"/>
              <w:spacing w:after="0" w:line="280" w:lineRule="exact"/>
              <w:jc w:val="center"/>
              <w:rPr>
                <w:rFonts w:ascii="ＭＳ ゴシック" w:eastAsia="ＭＳ ゴシック" w:hAnsi="ＭＳ ゴシック" w:cs="Times New Roman"/>
                <w:sz w:val="24"/>
                <w14:ligatures w14:val="none"/>
              </w:rPr>
            </w:pP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8E81BA2" w14:textId="77777777" w:rsidR="00E7627C" w:rsidRPr="00E7627C" w:rsidRDefault="00E7627C" w:rsidP="00E7627C">
            <w:pPr>
              <w:autoSpaceDN w:val="0"/>
              <w:spacing w:after="0" w:line="280" w:lineRule="exact"/>
              <w:jc w:val="center"/>
              <w:rPr>
                <w:rFonts w:ascii="ＭＳ ゴシック" w:eastAsia="ＭＳ ゴシック" w:hAnsi="ＭＳ ゴシック" w:cs="Times New Roman"/>
                <w:sz w:val="24"/>
                <w14:ligatures w14:val="none"/>
              </w:rPr>
            </w:pPr>
          </w:p>
          <w:p w14:paraId="2B790EB6" w14:textId="77777777" w:rsidR="00E7627C" w:rsidRPr="00E7627C" w:rsidRDefault="00E7627C" w:rsidP="00E7627C">
            <w:pPr>
              <w:autoSpaceDN w:val="0"/>
              <w:spacing w:after="0" w:line="280" w:lineRule="exact"/>
              <w:jc w:val="center"/>
              <w:rPr>
                <w:rFonts w:ascii="ＭＳ ゴシック" w:eastAsia="ＭＳ ゴシック" w:hAnsi="ＭＳ ゴシック" w:cs="Times New Roman"/>
                <w:sz w:val="24"/>
                <w14:ligatures w14:val="none"/>
              </w:rPr>
            </w:pPr>
          </w:p>
          <w:p w14:paraId="5E36356E" w14:textId="77777777" w:rsidR="00E7627C" w:rsidRPr="00E7627C" w:rsidRDefault="00E7627C" w:rsidP="00E7627C">
            <w:pPr>
              <w:autoSpaceDE w:val="0"/>
              <w:autoSpaceDN w:val="0"/>
              <w:spacing w:after="0" w:line="240" w:lineRule="exact"/>
              <w:jc w:val="both"/>
              <w:rPr>
                <w:rFonts w:ascii="ＭＳ ゴシック" w:eastAsia="ＭＳ ゴシック" w:hAnsi="ＭＳ ゴシック" w:cs="Arial Unicode MS"/>
                <w:sz w:val="24"/>
                <w14:ligatures w14:val="none"/>
              </w:rPr>
            </w:pPr>
          </w:p>
        </w:tc>
      </w:tr>
    </w:tbl>
    <w:p w14:paraId="5B18E600" w14:textId="77777777" w:rsidR="00E7627C" w:rsidRPr="00E7627C" w:rsidRDefault="00E7627C" w:rsidP="00E7627C">
      <w:pPr>
        <w:autoSpaceDE w:val="0"/>
        <w:autoSpaceDN w:val="0"/>
        <w:spacing w:after="0" w:line="240" w:lineRule="auto"/>
        <w:ind w:firstLineChars="300" w:firstLine="720"/>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注　変更部分を二段書にし、変更前を（　）書で上段に記載すること。</w:t>
      </w:r>
    </w:p>
    <w:p w14:paraId="653C7FF7"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p>
    <w:p w14:paraId="5D060B22"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４　添付書類</w:t>
      </w:r>
    </w:p>
    <w:p w14:paraId="4BE6007A" w14:textId="77777777" w:rsidR="00E7627C" w:rsidRPr="00E7627C" w:rsidRDefault="00E7627C" w:rsidP="00E7627C">
      <w:pPr>
        <w:autoSpaceDE w:val="0"/>
        <w:autoSpaceDN w:val="0"/>
        <w:spacing w:after="0" w:line="240" w:lineRule="auto"/>
        <w:ind w:firstLineChars="200" w:firstLine="480"/>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環境負荷低減のクロスコンプライアンスチェックシート</w:t>
      </w:r>
    </w:p>
    <w:p w14:paraId="51AD1C17" w14:textId="77777777" w:rsidR="00E7627C" w:rsidRPr="00E7627C" w:rsidRDefault="00E7627C" w:rsidP="00E7627C">
      <w:pPr>
        <w:autoSpaceDE w:val="0"/>
        <w:autoSpaceDN w:val="0"/>
        <w:spacing w:after="0" w:line="240" w:lineRule="auto"/>
        <w:ind w:leftChars="200" w:left="920" w:hangingChars="200" w:hanging="480"/>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注）添付書類が他の事業において既に提出している書類と重複する場合には、その書類については省略できることとし、省略するに当たっては、提出済の事業の名称その他書類の特定に必要な情報を記載することとする。</w:t>
      </w:r>
    </w:p>
    <w:p w14:paraId="791B7B0A" w14:textId="77777777" w:rsidR="00E7627C" w:rsidRPr="00E7627C" w:rsidRDefault="00E7627C" w:rsidP="00E7627C">
      <w:pPr>
        <w:widowControl/>
        <w:spacing w:after="0" w:line="240" w:lineRule="auto"/>
        <w:rPr>
          <w:rFonts w:ascii="ＭＳ ゴシック" w:eastAsia="ＭＳ ゴシック" w:hAnsi="ＭＳ ゴシック" w:cs="Times New Roman"/>
          <w:color w:val="0070C0"/>
          <w:sz w:val="24"/>
          <w14:ligatures w14:val="none"/>
        </w:rPr>
      </w:pPr>
      <w:r w:rsidRPr="00E7627C">
        <w:rPr>
          <w:rFonts w:ascii="ＭＳ ゴシック" w:eastAsia="ＭＳ ゴシック" w:hAnsi="ＭＳ ゴシック" w:cs="Times New Roman"/>
          <w:color w:val="0070C0"/>
          <w:sz w:val="24"/>
          <w14:ligatures w14:val="none"/>
        </w:rPr>
        <w:br w:type="page"/>
      </w:r>
    </w:p>
    <w:p w14:paraId="2E4C22EC" w14:textId="77777777" w:rsidR="00E7627C" w:rsidRPr="00E7627C" w:rsidRDefault="00E7627C" w:rsidP="00E7627C">
      <w:pPr>
        <w:tabs>
          <w:tab w:val="left" w:pos="4253"/>
        </w:tabs>
        <w:autoSpaceDE w:val="0"/>
        <w:autoSpaceDN w:val="0"/>
        <w:spacing w:after="0" w:line="240" w:lineRule="exact"/>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lastRenderedPageBreak/>
        <w:t>別紙様式第１号の別紙２の２（肉骨粉等の利用促進・混合等処理事業者が処理する場合）</w:t>
      </w:r>
    </w:p>
    <w:p w14:paraId="39E48DFA" w14:textId="77777777" w:rsidR="00E7627C" w:rsidRPr="00E7627C" w:rsidRDefault="00E7627C" w:rsidP="00E7627C">
      <w:pPr>
        <w:tabs>
          <w:tab w:val="left" w:pos="4253"/>
        </w:tabs>
        <w:autoSpaceDE w:val="0"/>
        <w:autoSpaceDN w:val="0"/>
        <w:spacing w:after="0" w:line="240" w:lineRule="exact"/>
        <w:jc w:val="center"/>
        <w:rPr>
          <w:rFonts w:ascii="ＭＳ ゴシック" w:eastAsia="ＭＳ ゴシック" w:hAnsi="ＭＳ ゴシック" w:cs="Times New Roman"/>
          <w:sz w:val="24"/>
          <w14:ligatures w14:val="none"/>
        </w:rPr>
      </w:pPr>
    </w:p>
    <w:p w14:paraId="10278C49" w14:textId="77777777" w:rsidR="00E7627C" w:rsidRPr="00E7627C" w:rsidRDefault="00E7627C" w:rsidP="00E7627C">
      <w:pPr>
        <w:tabs>
          <w:tab w:val="left" w:pos="4253"/>
        </w:tabs>
        <w:autoSpaceDE w:val="0"/>
        <w:autoSpaceDN w:val="0"/>
        <w:spacing w:after="0" w:line="240" w:lineRule="exact"/>
        <w:jc w:val="center"/>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令和　　年度肉骨粉適正処分対策事業（変更）実施計画</w:t>
      </w:r>
    </w:p>
    <w:p w14:paraId="583D858A" w14:textId="77777777" w:rsidR="00E7627C" w:rsidRPr="00E7627C" w:rsidRDefault="00E7627C" w:rsidP="00E7627C">
      <w:pPr>
        <w:wordWrap w:val="0"/>
        <w:autoSpaceDE w:val="0"/>
        <w:autoSpaceDN w:val="0"/>
        <w:spacing w:after="0" w:line="240" w:lineRule="auto"/>
        <w:ind w:leftChars="3000" w:left="6600" w:firstLineChars="600" w:firstLine="1440"/>
        <w:jc w:val="both"/>
        <w:rPr>
          <w:rFonts w:ascii="ＭＳ ゴシック" w:eastAsia="ＭＳ ゴシック" w:hAnsi="ＭＳ ゴシック" w:cs="Times New Roman"/>
          <w:sz w:val="24"/>
          <w14:ligatures w14:val="none"/>
        </w:rPr>
      </w:pPr>
    </w:p>
    <w:p w14:paraId="4B38E1BD" w14:textId="77777777" w:rsidR="00E7627C" w:rsidRPr="00E7627C" w:rsidRDefault="00E7627C" w:rsidP="00E7627C">
      <w:pPr>
        <w:wordWrap w:val="0"/>
        <w:autoSpaceDE w:val="0"/>
        <w:autoSpaceDN w:val="0"/>
        <w:spacing w:after="0" w:line="240" w:lineRule="auto"/>
        <w:ind w:leftChars="3000" w:left="6600" w:firstLineChars="600" w:firstLine="1440"/>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 xml:space="preserve">肉骨粉等処分事業者　　　　　　　　　　　</w:t>
      </w:r>
    </w:p>
    <w:p w14:paraId="6038EAFF" w14:textId="77777777" w:rsidR="00E7627C" w:rsidRPr="00E7627C" w:rsidRDefault="00E7627C" w:rsidP="00E7627C">
      <w:pPr>
        <w:wordWrap w:val="0"/>
        <w:autoSpaceDE w:val="0"/>
        <w:autoSpaceDN w:val="0"/>
        <w:spacing w:after="0" w:line="240" w:lineRule="auto"/>
        <w:ind w:leftChars="3000" w:left="6600" w:firstLineChars="600" w:firstLine="1440"/>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 xml:space="preserve">代表者氏名　　　　          　　　　　　</w:t>
      </w:r>
    </w:p>
    <w:p w14:paraId="029C2297"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１　肉骨粉等処分事業者の概要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872"/>
        <w:gridCol w:w="3123"/>
        <w:gridCol w:w="1395"/>
        <w:gridCol w:w="4803"/>
      </w:tblGrid>
      <w:tr w:rsidR="00E7627C" w:rsidRPr="00E7627C" w14:paraId="094E5A96" w14:textId="77777777" w:rsidTr="004B0163">
        <w:trPr>
          <w:trHeight w:val="668"/>
        </w:trPr>
        <w:tc>
          <w:tcPr>
            <w:tcW w:w="1417" w:type="dxa"/>
            <w:tcBorders>
              <w:top w:val="single" w:sz="4" w:space="0" w:color="auto"/>
              <w:left w:val="single" w:sz="4" w:space="0" w:color="auto"/>
              <w:bottom w:val="single" w:sz="4" w:space="0" w:color="auto"/>
              <w:right w:val="single" w:sz="12" w:space="0" w:color="auto"/>
            </w:tcBorders>
            <w:hideMark/>
          </w:tcPr>
          <w:p w14:paraId="3AE7A830"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4"/>
                <w14:ligatures w14:val="none"/>
              </w:rPr>
            </w:pPr>
            <w:r w:rsidRPr="00E7627C">
              <w:rPr>
                <w:rFonts w:ascii="ＭＳ ゴシック" w:eastAsia="ＭＳ ゴシック" w:hAnsi="ＭＳ ゴシック" w:cs="Times New Roman" w:hint="eastAsia"/>
                <w:kern w:val="0"/>
                <w:sz w:val="24"/>
                <w14:ligatures w14:val="none"/>
              </w:rPr>
              <w:t>住所</w:t>
            </w:r>
          </w:p>
        </w:tc>
        <w:tc>
          <w:tcPr>
            <w:tcW w:w="12391" w:type="dxa"/>
            <w:gridSpan w:val="4"/>
            <w:tcBorders>
              <w:top w:val="single" w:sz="12" w:space="0" w:color="auto"/>
              <w:left w:val="single" w:sz="12" w:space="0" w:color="auto"/>
              <w:bottom w:val="single" w:sz="4" w:space="0" w:color="auto"/>
              <w:right w:val="single" w:sz="12" w:space="0" w:color="auto"/>
            </w:tcBorders>
          </w:tcPr>
          <w:p w14:paraId="642C0F28"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kern w:val="0"/>
                <w:sz w:val="20"/>
                <w14:ligatures w14:val="none"/>
              </w:rPr>
            </w:pPr>
          </w:p>
        </w:tc>
      </w:tr>
      <w:tr w:rsidR="00E7627C" w:rsidRPr="00E7627C" w14:paraId="3CDD6DD5" w14:textId="77777777" w:rsidTr="004B0163">
        <w:trPr>
          <w:trHeight w:val="678"/>
        </w:trPr>
        <w:tc>
          <w:tcPr>
            <w:tcW w:w="1417" w:type="dxa"/>
            <w:tcBorders>
              <w:top w:val="single" w:sz="4" w:space="0" w:color="auto"/>
              <w:left w:val="single" w:sz="4" w:space="0" w:color="auto"/>
              <w:bottom w:val="single" w:sz="4" w:space="0" w:color="auto"/>
              <w:right w:val="single" w:sz="12" w:space="0" w:color="auto"/>
            </w:tcBorders>
            <w:hideMark/>
          </w:tcPr>
          <w:p w14:paraId="1DF5D2EF"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4"/>
                <w14:ligatures w14:val="none"/>
              </w:rPr>
            </w:pPr>
            <w:r w:rsidRPr="00E7627C">
              <w:rPr>
                <w:rFonts w:ascii="ＭＳ ゴシック" w:eastAsia="ＭＳ ゴシック" w:hAnsi="ＭＳ ゴシック" w:cs="Times New Roman" w:hint="eastAsia"/>
                <w:kern w:val="0"/>
                <w:sz w:val="24"/>
                <w14:ligatures w14:val="none"/>
              </w:rPr>
              <w:t>ＴＥＬ</w:t>
            </w:r>
          </w:p>
        </w:tc>
        <w:tc>
          <w:tcPr>
            <w:tcW w:w="6096" w:type="dxa"/>
            <w:gridSpan w:val="2"/>
            <w:tcBorders>
              <w:top w:val="single" w:sz="4" w:space="0" w:color="auto"/>
              <w:left w:val="single" w:sz="12" w:space="0" w:color="auto"/>
              <w:bottom w:val="single" w:sz="4" w:space="0" w:color="auto"/>
              <w:right w:val="single" w:sz="12" w:space="0" w:color="auto"/>
            </w:tcBorders>
            <w:hideMark/>
          </w:tcPr>
          <w:p w14:paraId="7AA9D544"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　　　　）　　　　　‐</w:t>
            </w:r>
          </w:p>
        </w:tc>
        <w:tc>
          <w:tcPr>
            <w:tcW w:w="1417" w:type="dxa"/>
            <w:tcBorders>
              <w:top w:val="single" w:sz="12" w:space="0" w:color="auto"/>
              <w:left w:val="single" w:sz="12" w:space="0" w:color="auto"/>
              <w:bottom w:val="single" w:sz="4" w:space="0" w:color="auto"/>
              <w:right w:val="single" w:sz="12" w:space="0" w:color="auto"/>
            </w:tcBorders>
            <w:hideMark/>
          </w:tcPr>
          <w:p w14:paraId="6067859E"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ＦＡＸ</w:t>
            </w:r>
          </w:p>
        </w:tc>
        <w:tc>
          <w:tcPr>
            <w:tcW w:w="4878" w:type="dxa"/>
            <w:tcBorders>
              <w:top w:val="single" w:sz="4" w:space="0" w:color="auto"/>
              <w:left w:val="single" w:sz="12" w:space="0" w:color="auto"/>
              <w:bottom w:val="single" w:sz="4" w:space="0" w:color="auto"/>
              <w:right w:val="single" w:sz="12" w:space="0" w:color="auto"/>
            </w:tcBorders>
            <w:hideMark/>
          </w:tcPr>
          <w:p w14:paraId="7E7DD83C"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　　　　）　　　　　‐</w:t>
            </w:r>
          </w:p>
        </w:tc>
      </w:tr>
      <w:tr w:rsidR="00E7627C" w:rsidRPr="00E7627C" w14:paraId="46C164F1" w14:textId="77777777" w:rsidTr="004B0163">
        <w:trPr>
          <w:trHeight w:val="694"/>
        </w:trPr>
        <w:tc>
          <w:tcPr>
            <w:tcW w:w="1417" w:type="dxa"/>
            <w:tcBorders>
              <w:top w:val="single" w:sz="4" w:space="0" w:color="auto"/>
              <w:left w:val="single" w:sz="4" w:space="0" w:color="auto"/>
              <w:bottom w:val="single" w:sz="4" w:space="0" w:color="auto"/>
              <w:right w:val="single" w:sz="12" w:space="0" w:color="auto"/>
            </w:tcBorders>
            <w:hideMark/>
          </w:tcPr>
          <w:p w14:paraId="15CB5DEC"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4"/>
                <w14:ligatures w14:val="none"/>
              </w:rPr>
            </w:pPr>
            <w:r w:rsidRPr="00E7627C">
              <w:rPr>
                <w:rFonts w:ascii="ＭＳ ゴシック" w:eastAsia="ＭＳ ゴシック" w:hAnsi="ＭＳ ゴシック" w:cs="Times New Roman" w:hint="eastAsia"/>
                <w:kern w:val="0"/>
                <w:sz w:val="24"/>
                <w14:ligatures w14:val="none"/>
              </w:rPr>
              <w:t>種類</w:t>
            </w:r>
          </w:p>
        </w:tc>
        <w:tc>
          <w:tcPr>
            <w:tcW w:w="6096" w:type="dxa"/>
            <w:gridSpan w:val="2"/>
            <w:tcBorders>
              <w:top w:val="single" w:sz="4" w:space="0" w:color="auto"/>
              <w:left w:val="single" w:sz="12" w:space="0" w:color="auto"/>
              <w:bottom w:val="nil"/>
              <w:right w:val="single" w:sz="12" w:space="0" w:color="auto"/>
            </w:tcBorders>
            <w:hideMark/>
          </w:tcPr>
          <w:p w14:paraId="35DEDC89"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株式、有限、合名、合資、協業組合、協同組合、個人</w:t>
            </w:r>
          </w:p>
        </w:tc>
        <w:tc>
          <w:tcPr>
            <w:tcW w:w="1417" w:type="dxa"/>
            <w:tcBorders>
              <w:top w:val="single" w:sz="4" w:space="0" w:color="auto"/>
              <w:left w:val="single" w:sz="12" w:space="0" w:color="auto"/>
              <w:bottom w:val="single" w:sz="4" w:space="0" w:color="auto"/>
              <w:right w:val="single" w:sz="12" w:space="0" w:color="auto"/>
            </w:tcBorders>
            <w:hideMark/>
          </w:tcPr>
          <w:p w14:paraId="41BF3748"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資本金</w:t>
            </w:r>
          </w:p>
        </w:tc>
        <w:tc>
          <w:tcPr>
            <w:tcW w:w="4878" w:type="dxa"/>
            <w:tcBorders>
              <w:top w:val="single" w:sz="4" w:space="0" w:color="auto"/>
              <w:left w:val="single" w:sz="12" w:space="0" w:color="auto"/>
              <w:bottom w:val="single" w:sz="4" w:space="0" w:color="auto"/>
              <w:right w:val="single" w:sz="12" w:space="0" w:color="auto"/>
            </w:tcBorders>
            <w:hideMark/>
          </w:tcPr>
          <w:p w14:paraId="5FB891E2"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 xml:space="preserve">　　　　　　　千円</w:t>
            </w:r>
          </w:p>
        </w:tc>
      </w:tr>
      <w:tr w:rsidR="00E7627C" w:rsidRPr="00E7627C" w14:paraId="33EEB3C8" w14:textId="77777777" w:rsidTr="004B0163">
        <w:trPr>
          <w:trHeight w:val="704"/>
        </w:trPr>
        <w:tc>
          <w:tcPr>
            <w:tcW w:w="1417" w:type="dxa"/>
            <w:tcBorders>
              <w:top w:val="single" w:sz="4" w:space="0" w:color="auto"/>
              <w:left w:val="single" w:sz="4" w:space="0" w:color="auto"/>
              <w:bottom w:val="single" w:sz="4" w:space="0" w:color="auto"/>
              <w:right w:val="single" w:sz="12" w:space="0" w:color="auto"/>
            </w:tcBorders>
            <w:hideMark/>
          </w:tcPr>
          <w:p w14:paraId="044A433A"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4"/>
                <w14:ligatures w14:val="none"/>
              </w:rPr>
            </w:pPr>
            <w:r w:rsidRPr="00E7627C">
              <w:rPr>
                <w:rFonts w:ascii="ＭＳ ゴシック" w:eastAsia="ＭＳ ゴシック" w:hAnsi="ＭＳ ゴシック" w:cs="Times New Roman" w:hint="eastAsia"/>
                <w:kern w:val="0"/>
                <w:sz w:val="24"/>
                <w14:ligatures w14:val="none"/>
              </w:rPr>
              <w:t>従業員数</w:t>
            </w:r>
          </w:p>
        </w:tc>
        <w:tc>
          <w:tcPr>
            <w:tcW w:w="2921" w:type="dxa"/>
            <w:tcBorders>
              <w:top w:val="single" w:sz="4" w:space="0" w:color="auto"/>
              <w:left w:val="single" w:sz="12" w:space="0" w:color="auto"/>
              <w:bottom w:val="single" w:sz="12" w:space="0" w:color="auto"/>
              <w:right w:val="single" w:sz="4" w:space="0" w:color="auto"/>
            </w:tcBorders>
            <w:hideMark/>
          </w:tcPr>
          <w:p w14:paraId="3001BB19" w14:textId="77777777" w:rsidR="00E7627C" w:rsidRPr="00E7627C" w:rsidRDefault="00E7627C" w:rsidP="00E7627C">
            <w:pPr>
              <w:autoSpaceDE w:val="0"/>
              <w:autoSpaceDN w:val="0"/>
              <w:spacing w:after="0" w:line="300" w:lineRule="exact"/>
              <w:jc w:val="right"/>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 xml:space="preserve">　　　　名</w:t>
            </w:r>
          </w:p>
        </w:tc>
        <w:tc>
          <w:tcPr>
            <w:tcW w:w="3175" w:type="dxa"/>
            <w:tcBorders>
              <w:top w:val="nil"/>
              <w:left w:val="single" w:sz="4" w:space="0" w:color="auto"/>
              <w:bottom w:val="single" w:sz="12" w:space="0" w:color="auto"/>
              <w:right w:val="single" w:sz="12" w:space="0" w:color="auto"/>
            </w:tcBorders>
            <w:hideMark/>
          </w:tcPr>
          <w:p w14:paraId="4D737C4F" w14:textId="77777777" w:rsidR="00E7627C" w:rsidRPr="00E7627C" w:rsidRDefault="00E7627C" w:rsidP="00E7627C">
            <w:pPr>
              <w:autoSpaceDE w:val="0"/>
              <w:autoSpaceDN w:val="0"/>
              <w:spacing w:after="0" w:line="300" w:lineRule="exact"/>
              <w:jc w:val="right"/>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（該当するものに○印）</w:t>
            </w:r>
          </w:p>
        </w:tc>
        <w:tc>
          <w:tcPr>
            <w:tcW w:w="1417" w:type="dxa"/>
            <w:tcBorders>
              <w:top w:val="single" w:sz="4" w:space="0" w:color="auto"/>
              <w:left w:val="single" w:sz="12" w:space="0" w:color="auto"/>
              <w:bottom w:val="single" w:sz="4" w:space="0" w:color="auto"/>
              <w:right w:val="single" w:sz="12" w:space="0" w:color="auto"/>
            </w:tcBorders>
            <w:hideMark/>
          </w:tcPr>
          <w:p w14:paraId="6274AE73" w14:textId="77777777" w:rsidR="00E7627C" w:rsidRPr="00E7627C" w:rsidRDefault="00E7627C" w:rsidP="00E7627C">
            <w:pPr>
              <w:autoSpaceDE w:val="0"/>
              <w:autoSpaceDN w:val="0"/>
              <w:spacing w:after="0" w:line="300" w:lineRule="exact"/>
              <w:jc w:val="distribute"/>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決算時期</w:t>
            </w:r>
          </w:p>
        </w:tc>
        <w:tc>
          <w:tcPr>
            <w:tcW w:w="4878" w:type="dxa"/>
            <w:tcBorders>
              <w:top w:val="single" w:sz="4" w:space="0" w:color="auto"/>
              <w:left w:val="single" w:sz="12" w:space="0" w:color="auto"/>
              <w:bottom w:val="single" w:sz="12" w:space="0" w:color="auto"/>
              <w:right w:val="single" w:sz="12" w:space="0" w:color="auto"/>
            </w:tcBorders>
            <w:hideMark/>
          </w:tcPr>
          <w:p w14:paraId="3155641E"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E7627C">
              <w:rPr>
                <w:rFonts w:ascii="ＭＳ ゴシック" w:eastAsia="ＭＳ ゴシック" w:hAnsi="ＭＳ ゴシック" w:cs="Times New Roman" w:hint="eastAsia"/>
                <w:kern w:val="0"/>
                <w:sz w:val="20"/>
                <w14:ligatures w14:val="none"/>
              </w:rPr>
              <w:t>毎年　　　　　月</w:t>
            </w:r>
          </w:p>
        </w:tc>
      </w:tr>
    </w:tbl>
    <w:p w14:paraId="6773D42C" w14:textId="77777777" w:rsidR="00E7627C" w:rsidRPr="00E7627C" w:rsidRDefault="00E7627C" w:rsidP="00E7627C">
      <w:pPr>
        <w:autoSpaceDE w:val="0"/>
        <w:autoSpaceDN w:val="0"/>
        <w:spacing w:after="0" w:line="300" w:lineRule="exact"/>
        <w:jc w:val="both"/>
        <w:rPr>
          <w:rFonts w:ascii="ＭＳ ゴシック" w:eastAsia="ＭＳ ゴシック" w:hAnsi="ＭＳ ゴシック" w:cs="Times New Roman"/>
          <w:sz w:val="24"/>
          <w14:ligatures w14:val="none"/>
        </w:rPr>
      </w:pPr>
    </w:p>
    <w:p w14:paraId="619F97FD"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２　肉骨粉等利用促進計画</w:t>
      </w:r>
    </w:p>
    <w:p w14:paraId="4296B65A"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 xml:space="preserve">（１）混合等処理する肉骨粉等の種類　：　</w:t>
      </w:r>
    </w:p>
    <w:p w14:paraId="2ADE74B0"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p>
    <w:p w14:paraId="332F3D2F"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（２）混合等処理の内容：</w:t>
      </w:r>
    </w:p>
    <w:p w14:paraId="364B0539" w14:textId="77777777" w:rsidR="00E7627C" w:rsidRPr="00E7627C" w:rsidRDefault="00E7627C" w:rsidP="00E7627C">
      <w:pPr>
        <w:autoSpaceDE w:val="0"/>
        <w:autoSpaceDN w:val="0"/>
        <w:spacing w:after="0" w:line="240" w:lineRule="auto"/>
        <w:ind w:left="1200" w:hangingChars="500" w:hanging="1200"/>
        <w:jc w:val="both"/>
        <w:rPr>
          <w:rFonts w:ascii="ＭＳ 明朝" w:eastAsia="ＭＳ 明朝" w:hAnsi="ＭＳ 明朝" w:cs="Times New Roman"/>
          <w:i/>
          <w:sz w:val="24"/>
          <w14:ligatures w14:val="none"/>
        </w:rPr>
      </w:pPr>
      <w:r w:rsidRPr="00E7627C">
        <w:rPr>
          <w:rFonts w:ascii="ＭＳ ゴシック" w:eastAsia="ＭＳ ゴシック" w:hAnsi="ＭＳ ゴシック" w:cs="Times New Roman" w:hint="eastAsia"/>
          <w:sz w:val="24"/>
          <w14:ligatures w14:val="none"/>
        </w:rPr>
        <w:t xml:space="preserve">　　　</w:t>
      </w:r>
      <w:r w:rsidRPr="00E7627C">
        <w:rPr>
          <w:rFonts w:ascii="ＭＳ 明朝" w:eastAsia="ＭＳ 明朝" w:hAnsi="ＭＳ 明朝" w:cs="Times New Roman" w:hint="eastAsia"/>
          <w:i/>
          <w:sz w:val="24"/>
          <w14:ligatures w14:val="none"/>
        </w:rPr>
        <w:t>（注）摂取防止措置（管理措置告示第１項）の内容について、①摂取防止材を使用する方法、化学肥料等を50％以上配合する方法、動植物質以外の原料で被覆する方法のいずれによるかと②使用する材料を記載する。</w:t>
      </w:r>
    </w:p>
    <w:p w14:paraId="77142AAE"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p>
    <w:p w14:paraId="5BB64048" w14:textId="77777777" w:rsidR="00E7627C" w:rsidRPr="00E7627C" w:rsidRDefault="00E7627C" w:rsidP="00E7627C">
      <w:pPr>
        <w:autoSpaceDE w:val="0"/>
        <w:autoSpaceDN w:val="0"/>
        <w:spacing w:after="0" w:line="240" w:lineRule="auto"/>
        <w:rPr>
          <w:rFonts w:ascii="ＭＳ ゴシック" w:eastAsia="ＭＳ ゴシック" w:hAnsi="ＭＳ ゴシック" w:cs="Times New Roman"/>
          <w:sz w:val="24"/>
          <w14:ligatures w14:val="none"/>
        </w:rPr>
      </w:pPr>
      <w:r w:rsidRPr="00E7627C">
        <w:rPr>
          <w:rFonts w:ascii="ＭＳ ゴシック" w:eastAsia="ＭＳ ゴシック" w:hAnsi="ＭＳ ゴシック" w:cs="Times New Roman" w:hint="eastAsia"/>
          <w:sz w:val="24"/>
          <w14:ligatures w14:val="none"/>
        </w:rPr>
        <w:t>（３）牛脊柱等が混合しない製造工程の大臣確認事業場の名称、確認年月日：</w:t>
      </w:r>
    </w:p>
    <w:p w14:paraId="79CCF9B9" w14:textId="77777777" w:rsidR="00E7627C" w:rsidRPr="00E7627C" w:rsidRDefault="00E7627C" w:rsidP="00E7627C">
      <w:pPr>
        <w:autoSpaceDE w:val="0"/>
        <w:autoSpaceDN w:val="0"/>
        <w:spacing w:after="0" w:line="240" w:lineRule="auto"/>
        <w:ind w:firstLineChars="300" w:firstLine="720"/>
        <w:rPr>
          <w:rFonts w:ascii="ＭＳ 明朝" w:eastAsia="ＭＳ 明朝" w:hAnsi="ＭＳ 明朝" w:cs="Times New Roman"/>
          <w:i/>
          <w:sz w:val="24"/>
          <w14:ligatures w14:val="none"/>
        </w:rPr>
      </w:pPr>
      <w:r w:rsidRPr="00E7627C">
        <w:rPr>
          <w:rFonts w:ascii="ＭＳ 明朝" w:eastAsia="ＭＳ 明朝" w:hAnsi="ＭＳ 明朝" w:cs="Times New Roman" w:hint="eastAsia"/>
          <w:i/>
          <w:sz w:val="24"/>
          <w14:ligatures w14:val="none"/>
        </w:rPr>
        <w:t>（注）これから取得予定である場合は、その旨記載すること。</w:t>
      </w:r>
    </w:p>
    <w:p w14:paraId="479519CE" w14:textId="77777777" w:rsidR="00E7627C" w:rsidRPr="00E7627C" w:rsidRDefault="00E7627C" w:rsidP="00E7627C">
      <w:pPr>
        <w:autoSpaceDE w:val="0"/>
        <w:autoSpaceDN w:val="0"/>
        <w:spacing w:after="0" w:line="240" w:lineRule="auto"/>
        <w:jc w:val="both"/>
        <w:rPr>
          <w:rFonts w:ascii="ＭＳ ゴシック" w:eastAsia="ＭＳ ゴシック" w:hAnsi="ＭＳ ゴシック" w:cs="Times New Roman"/>
          <w:sz w:val="24"/>
          <w14:ligatures w14:val="none"/>
        </w:rPr>
      </w:pPr>
    </w:p>
    <w:p w14:paraId="3E0BC762" w14:textId="77777777" w:rsidR="00E7627C" w:rsidRPr="00E7627C" w:rsidRDefault="00E7627C" w:rsidP="00E7627C">
      <w:pPr>
        <w:widowControl/>
        <w:spacing w:after="0" w:line="240" w:lineRule="auto"/>
        <w:rPr>
          <w:rFonts w:ascii="ＭＳ ゴシック" w:eastAsia="ＭＳ ゴシック" w:hAnsi="ＭＳ ゴシック" w:cs="Times New Roman"/>
          <w:color w:val="FF0000"/>
          <w:sz w:val="24"/>
          <w14:ligatures w14:val="none"/>
        </w:rPr>
      </w:pPr>
      <w:r w:rsidRPr="00E7627C">
        <w:rPr>
          <w:rFonts w:ascii="ＭＳ ゴシック" w:eastAsia="ＭＳ ゴシック" w:hAnsi="ＭＳ ゴシック" w:cs="Times New Roman"/>
          <w:color w:val="FF0000"/>
          <w:sz w:val="24"/>
          <w14:ligatures w14:val="none"/>
        </w:rPr>
        <w:br w:type="page"/>
      </w:r>
    </w:p>
    <w:p w14:paraId="0A03718F" w14:textId="77777777" w:rsidR="00E7627C" w:rsidRPr="00E7627C" w:rsidRDefault="00E7627C" w:rsidP="00E7627C">
      <w:pPr>
        <w:spacing w:after="0"/>
      </w:pPr>
    </w:p>
    <w:sectPr w:rsidR="00E7627C" w:rsidRPr="00E7627C" w:rsidSect="00E7627C">
      <w:pgSz w:w="16838" w:h="11906" w:orient="landscape"/>
      <w:pgMar w:top="1361"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comments="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7C"/>
    <w:rsid w:val="006E1F3E"/>
    <w:rsid w:val="00E7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C1C56"/>
  <w15:chartTrackingRefBased/>
  <w15:docId w15:val="{9BE12F3A-44B7-418E-9BE2-7CED4288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2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62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627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762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62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62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62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62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62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62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62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627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62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62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62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62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62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62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6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6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6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27C"/>
    <w:pPr>
      <w:spacing w:before="160"/>
      <w:jc w:val="center"/>
    </w:pPr>
    <w:rPr>
      <w:i/>
      <w:iCs/>
      <w:color w:val="404040" w:themeColor="text1" w:themeTint="BF"/>
    </w:rPr>
  </w:style>
  <w:style w:type="character" w:customStyle="1" w:styleId="a8">
    <w:name w:val="引用文 (文字)"/>
    <w:basedOn w:val="a0"/>
    <w:link w:val="a7"/>
    <w:uiPriority w:val="29"/>
    <w:rsid w:val="00E7627C"/>
    <w:rPr>
      <w:i/>
      <w:iCs/>
      <w:color w:val="404040" w:themeColor="text1" w:themeTint="BF"/>
    </w:rPr>
  </w:style>
  <w:style w:type="paragraph" w:styleId="a9">
    <w:name w:val="List Paragraph"/>
    <w:basedOn w:val="a"/>
    <w:uiPriority w:val="34"/>
    <w:qFormat/>
    <w:rsid w:val="00E7627C"/>
    <w:pPr>
      <w:ind w:left="720"/>
      <w:contextualSpacing/>
    </w:pPr>
  </w:style>
  <w:style w:type="character" w:styleId="21">
    <w:name w:val="Intense Emphasis"/>
    <w:basedOn w:val="a0"/>
    <w:uiPriority w:val="21"/>
    <w:qFormat/>
    <w:rsid w:val="00E7627C"/>
    <w:rPr>
      <w:i/>
      <w:iCs/>
      <w:color w:val="0F4761" w:themeColor="accent1" w:themeShade="BF"/>
    </w:rPr>
  </w:style>
  <w:style w:type="paragraph" w:styleId="22">
    <w:name w:val="Intense Quote"/>
    <w:basedOn w:val="a"/>
    <w:next w:val="a"/>
    <w:link w:val="23"/>
    <w:uiPriority w:val="30"/>
    <w:qFormat/>
    <w:rsid w:val="00E76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627C"/>
    <w:rPr>
      <w:i/>
      <w:iCs/>
      <w:color w:val="0F4761" w:themeColor="accent1" w:themeShade="BF"/>
    </w:rPr>
  </w:style>
  <w:style w:type="character" w:styleId="24">
    <w:name w:val="Intense Reference"/>
    <w:basedOn w:val="a0"/>
    <w:uiPriority w:val="32"/>
    <w:qFormat/>
    <w:rsid w:val="00E7627C"/>
    <w:rPr>
      <w:b/>
      <w:bCs/>
      <w:smallCaps/>
      <w:color w:val="0F4761" w:themeColor="accent1" w:themeShade="BF"/>
      <w:spacing w:val="5"/>
    </w:rPr>
  </w:style>
  <w:style w:type="table" w:styleId="aa">
    <w:name w:val="Table Grid"/>
    <w:basedOn w:val="a1"/>
    <w:rsid w:val="00E7627C"/>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 岩下</dc:creator>
  <cp:keywords/>
  <dc:description/>
  <cp:lastModifiedBy>剛 岩下</cp:lastModifiedBy>
  <cp:revision>1</cp:revision>
  <dcterms:created xsi:type="dcterms:W3CDTF">2024-06-04T05:27:00Z</dcterms:created>
  <dcterms:modified xsi:type="dcterms:W3CDTF">2024-06-04T05:34:00Z</dcterms:modified>
</cp:coreProperties>
</file>